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CC" w:rsidRPr="006768CC" w:rsidRDefault="006768CC" w:rsidP="006768CC">
      <w:pPr>
        <w:spacing w:after="0"/>
        <w:jc w:val="center"/>
        <w:rPr>
          <w:rFonts w:ascii="Sylfaen" w:hAnsi="Sylfaen"/>
          <w:b/>
          <w:bCs/>
          <w:sz w:val="24"/>
          <w:szCs w:val="24"/>
          <w:lang w:val="en-US"/>
        </w:rPr>
      </w:pPr>
      <w:bookmarkStart w:id="0" w:name="_Hlk68857669"/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Ախուրյան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խոշորացված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համայնքի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կոմունալ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ծառայությունների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A81FC8">
        <w:rPr>
          <w:rFonts w:ascii="Sylfaen" w:hAnsi="Sylfaen"/>
          <w:b/>
          <w:bCs/>
          <w:sz w:val="24"/>
          <w:szCs w:val="24"/>
          <w:lang w:val="en-US"/>
        </w:rPr>
        <w:t>և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ճանապարհների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սպասարկումն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իրականացնող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տեխնիկական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միջոցների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կայանման</w:t>
      </w:r>
      <w:proofErr w:type="spellEnd"/>
      <w:r w:rsidRPr="006768CC">
        <w:rPr>
          <w:rFonts w:ascii="Sylfaen" w:hAnsi="Sylfaen"/>
          <w:b/>
          <w:bCs/>
          <w:sz w:val="24"/>
          <w:szCs w:val="24"/>
          <w:lang w:val="en-US"/>
        </w:rPr>
        <w:t xml:space="preserve">,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սպասարկման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կենտրոնի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կառուցման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աշխատանքներ</w:t>
      </w:r>
      <w:proofErr w:type="spellEnd"/>
    </w:p>
    <w:p w:rsidR="006768CC" w:rsidRPr="007F5CCE" w:rsidRDefault="006768CC" w:rsidP="006768CC">
      <w:pPr>
        <w:jc w:val="center"/>
        <w:rPr>
          <w:rFonts w:ascii="Sylfaen" w:hAnsi="Sylfaen"/>
          <w:b/>
          <w:i/>
          <w:sz w:val="22"/>
          <w:lang w:val="af-ZA"/>
        </w:rPr>
      </w:pPr>
    </w:p>
    <w:p w:rsidR="006768CC" w:rsidRPr="00B364E9" w:rsidRDefault="006768CC" w:rsidP="006768CC">
      <w:pPr>
        <w:jc w:val="center"/>
        <w:rPr>
          <w:b/>
          <w:color w:val="000000"/>
          <w:u w:val="single"/>
          <w:lang w:val="af-ZA"/>
        </w:rPr>
      </w:pPr>
      <w:r w:rsidRPr="00B364E9">
        <w:rPr>
          <w:rFonts w:ascii="GHEA Grapalat" w:hAnsi="GHEA Grapalat" w:cs="Arial Armenian"/>
          <w:b/>
          <w:color w:val="000000"/>
          <w:sz w:val="22"/>
          <w:u w:val="single"/>
          <w:lang w:val="hy-AM" w:eastAsia="ru-RU"/>
        </w:rPr>
        <w:t>Աշխատանքային ռեսուրսներ</w:t>
      </w:r>
    </w:p>
    <w:p w:rsidR="006768CC" w:rsidRPr="007F5CCE" w:rsidRDefault="006768CC" w:rsidP="006768CC">
      <w:pPr>
        <w:rPr>
          <w:color w:val="000000"/>
          <w:lang w:val="af-ZA"/>
        </w:rPr>
      </w:pPr>
    </w:p>
    <w:p w:rsidR="006768CC" w:rsidRPr="006768CC" w:rsidRDefault="006768CC" w:rsidP="006768CC">
      <w:pPr>
        <w:spacing w:line="276" w:lineRule="auto"/>
        <w:ind w:firstLine="567"/>
        <w:jc w:val="both"/>
        <w:rPr>
          <w:rFonts w:ascii="GHEA Grapalat" w:hAnsi="GHEA Grapalat" w:cs="Arial Armenian"/>
          <w:color w:val="000000"/>
          <w:sz w:val="22"/>
          <w:lang w:val="af-ZA" w:eastAsia="ru-RU"/>
        </w:rPr>
      </w:pP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Նախատեսված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աշխատանքների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իրականացման</w:t>
      </w:r>
      <w:proofErr w:type="spellEnd"/>
      <w:r w:rsidRPr="00711160">
        <w:rPr>
          <w:rFonts w:ascii="GHEA Grapalat" w:hAnsi="GHEA Grapalat" w:cs="Arial Armenian"/>
          <w:color w:val="000000"/>
          <w:sz w:val="22"/>
          <w:lang w:val="hy-AM" w:eastAsia="ru-RU"/>
        </w:rPr>
        <w:t xml:space="preserve"> համար</w:t>
      </w:r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աշխատանքային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ռեսուրսների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նվազագույն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պահանջներն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 xml:space="preserve"> </w:t>
      </w:r>
      <w:proofErr w:type="spellStart"/>
      <w:r w:rsidRPr="00711160">
        <w:rPr>
          <w:rFonts w:ascii="GHEA Grapalat" w:hAnsi="GHEA Grapalat" w:cs="Arial Armenian"/>
          <w:color w:val="000000"/>
          <w:sz w:val="22"/>
          <w:lang w:eastAsia="ru-RU"/>
        </w:rPr>
        <w:t>են</w:t>
      </w:r>
      <w:proofErr w:type="spellEnd"/>
      <w:r w:rsidRPr="006768CC">
        <w:rPr>
          <w:rFonts w:ascii="GHEA Grapalat" w:hAnsi="GHEA Grapalat" w:cs="Arial Armenian"/>
          <w:color w:val="000000"/>
          <w:sz w:val="22"/>
          <w:lang w:val="af-ZA" w:eastAsia="ru-RU"/>
        </w:rPr>
        <w:t>.</w:t>
      </w:r>
    </w:p>
    <w:p w:rsidR="006768CC" w:rsidRPr="006768CC" w:rsidRDefault="006768CC" w:rsidP="006768CC">
      <w:pPr>
        <w:rPr>
          <w:color w:val="000000"/>
          <w:lang w:val="af-ZA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4329"/>
        <w:gridCol w:w="4010"/>
      </w:tblGrid>
      <w:tr w:rsidR="006768CC" w:rsidRPr="004F0657" w:rsidTr="00707B04">
        <w:tc>
          <w:tcPr>
            <w:tcW w:w="540" w:type="dxa"/>
            <w:shd w:val="clear" w:color="auto" w:fill="auto"/>
          </w:tcPr>
          <w:p w:rsidR="006768CC" w:rsidRPr="004F0657" w:rsidRDefault="006768CC" w:rsidP="00707B04">
            <w:pPr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 w:rsidRPr="004F0657">
              <w:rPr>
                <w:rFonts w:ascii="GHEA Grapalat" w:eastAsia="Times New Roman" w:hAnsi="GHEA Grapalat" w:cs="Tahoma"/>
                <w:b/>
                <w:color w:val="000000"/>
                <w:sz w:val="22"/>
              </w:rPr>
              <w:t>No</w:t>
            </w:r>
            <w:proofErr w:type="spellEnd"/>
          </w:p>
        </w:tc>
        <w:tc>
          <w:tcPr>
            <w:tcW w:w="4680" w:type="dxa"/>
            <w:shd w:val="clear" w:color="auto" w:fill="auto"/>
          </w:tcPr>
          <w:p w:rsidR="006768CC" w:rsidRPr="004F0657" w:rsidRDefault="006768CC" w:rsidP="00707B04">
            <w:pPr>
              <w:jc w:val="center"/>
              <w:rPr>
                <w:rFonts w:ascii="Sylfaen" w:eastAsia="Times New Roman" w:hAnsi="Sylfaen" w:cs="Sylfaen"/>
                <w:b/>
                <w:color w:val="000000"/>
              </w:rPr>
            </w:pPr>
            <w:proofErr w:type="spellStart"/>
            <w:r w:rsidRPr="004F0657">
              <w:rPr>
                <w:rFonts w:ascii="Sylfaen" w:eastAsia="Times New Roman" w:hAnsi="Sylfaen" w:cs="Sylfaen"/>
                <w:b/>
                <w:color w:val="000000"/>
              </w:rPr>
              <w:t>Անձնակազմ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:rsidR="006768CC" w:rsidRPr="004F0657" w:rsidRDefault="006768CC" w:rsidP="00707B04">
            <w:pPr>
              <w:jc w:val="center"/>
              <w:rPr>
                <w:rFonts w:ascii="Sylfaen" w:eastAsia="Times New Roman" w:hAnsi="Sylfaen" w:cs="Sylfaen"/>
                <w:b/>
                <w:color w:val="000000"/>
              </w:rPr>
            </w:pPr>
            <w:proofErr w:type="spellStart"/>
            <w:r w:rsidRPr="004F0657">
              <w:rPr>
                <w:rFonts w:ascii="Sylfaen" w:eastAsia="Times New Roman" w:hAnsi="Sylfaen" w:cs="Arial Armenian"/>
                <w:b/>
                <w:color w:val="000000"/>
              </w:rPr>
              <w:t>Պահանջվող</w:t>
            </w:r>
            <w:proofErr w:type="spellEnd"/>
            <w:r w:rsidRPr="004F0657">
              <w:rPr>
                <w:rFonts w:ascii="Sylfaen" w:eastAsia="Times New Roman" w:hAnsi="Sylfaen" w:cs="Arial Armenian"/>
                <w:b/>
                <w:color w:val="000000"/>
              </w:rPr>
              <w:t xml:space="preserve"> </w:t>
            </w:r>
            <w:proofErr w:type="spellStart"/>
            <w:r w:rsidRPr="004F0657">
              <w:rPr>
                <w:rFonts w:ascii="Sylfaen" w:eastAsia="Times New Roman" w:hAnsi="Sylfaen" w:cs="Arial Armenian"/>
                <w:b/>
                <w:color w:val="000000"/>
              </w:rPr>
              <w:t>քանակը</w:t>
            </w:r>
            <w:proofErr w:type="spellEnd"/>
          </w:p>
        </w:tc>
      </w:tr>
      <w:tr w:rsidR="006768CC" w:rsidRPr="004F0657" w:rsidTr="00707B04">
        <w:tc>
          <w:tcPr>
            <w:tcW w:w="540" w:type="dxa"/>
            <w:shd w:val="clear" w:color="auto" w:fill="auto"/>
          </w:tcPr>
          <w:p w:rsidR="006768CC" w:rsidRPr="004F0657" w:rsidRDefault="006768CC" w:rsidP="00707B04">
            <w:pPr>
              <w:rPr>
                <w:rFonts w:eastAsia="Times New Roman"/>
                <w:color w:val="000000"/>
              </w:rPr>
            </w:pPr>
            <w:r w:rsidRPr="004F0657"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4680" w:type="dxa"/>
            <w:shd w:val="clear" w:color="auto" w:fill="auto"/>
          </w:tcPr>
          <w:p w:rsidR="006768CC" w:rsidRPr="004F0657" w:rsidRDefault="006768CC" w:rsidP="00707B04">
            <w:pPr>
              <w:rPr>
                <w:rFonts w:ascii="Sylfaen" w:eastAsia="Times New Roman" w:hAnsi="Sylfaen" w:cs="Sylfaen"/>
                <w:color w:val="000000"/>
              </w:rPr>
            </w:pPr>
            <w:proofErr w:type="spellStart"/>
            <w:r w:rsidRPr="004F0657">
              <w:rPr>
                <w:rFonts w:ascii="Sylfaen" w:eastAsia="Times New Roman" w:hAnsi="Sylfaen" w:cs="Sylfaen"/>
                <w:color w:val="000000"/>
              </w:rPr>
              <w:t>Ինժեներ-շինարար</w:t>
            </w:r>
            <w:proofErr w:type="spellEnd"/>
          </w:p>
        </w:tc>
        <w:tc>
          <w:tcPr>
            <w:tcW w:w="4320" w:type="dxa"/>
            <w:shd w:val="clear" w:color="auto" w:fill="auto"/>
          </w:tcPr>
          <w:p w:rsidR="006768CC" w:rsidRPr="004F0657" w:rsidRDefault="006768CC" w:rsidP="00707B04">
            <w:pPr>
              <w:jc w:val="center"/>
              <w:rPr>
                <w:rFonts w:eastAsia="Times New Roman"/>
                <w:color w:val="000000"/>
              </w:rPr>
            </w:pPr>
            <w:r w:rsidRPr="004F0657">
              <w:rPr>
                <w:rFonts w:eastAsia="Times New Roman"/>
                <w:color w:val="000000"/>
              </w:rPr>
              <w:t>1</w:t>
            </w:r>
          </w:p>
        </w:tc>
      </w:tr>
    </w:tbl>
    <w:p w:rsidR="006768CC" w:rsidRDefault="006768CC" w:rsidP="00557A60">
      <w:pPr>
        <w:spacing w:after="0"/>
        <w:jc w:val="center"/>
        <w:rPr>
          <w:rFonts w:ascii="Sylfaen" w:hAnsi="Sylfaen"/>
          <w:b/>
          <w:bCs/>
          <w:sz w:val="24"/>
          <w:szCs w:val="24"/>
          <w:lang w:val="en-US"/>
        </w:rPr>
      </w:pPr>
    </w:p>
    <w:p w:rsidR="006768CC" w:rsidRDefault="006768CC" w:rsidP="00557A60">
      <w:pPr>
        <w:spacing w:after="0"/>
        <w:jc w:val="center"/>
        <w:rPr>
          <w:rFonts w:ascii="Sylfaen" w:hAnsi="Sylfaen"/>
          <w:b/>
          <w:bCs/>
          <w:sz w:val="24"/>
          <w:szCs w:val="24"/>
          <w:lang w:val="en-US"/>
        </w:rPr>
      </w:pPr>
    </w:p>
    <w:p w:rsidR="006768CC" w:rsidRPr="00B364E9" w:rsidRDefault="00B364E9" w:rsidP="00557A60">
      <w:pPr>
        <w:spacing w:after="0"/>
        <w:jc w:val="center"/>
        <w:rPr>
          <w:rFonts w:ascii="Sylfaen" w:hAnsi="Sylfaen"/>
          <w:b/>
          <w:bCs/>
          <w:sz w:val="24"/>
          <w:szCs w:val="24"/>
          <w:u w:val="single"/>
          <w:lang w:val="hy-AM"/>
        </w:rPr>
      </w:pPr>
      <w:r w:rsidRPr="00B364E9">
        <w:rPr>
          <w:rFonts w:ascii="Sylfaen" w:hAnsi="Sylfaen"/>
          <w:b/>
          <w:bCs/>
          <w:sz w:val="24"/>
          <w:szCs w:val="24"/>
          <w:u w:val="single"/>
          <w:lang w:val="hy-AM"/>
        </w:rPr>
        <w:t>ՏԵԽՆԻԿԱԿԱՆ ՄԻՋՈՑՆԵՐԻ ՑԱՆԿ</w:t>
      </w:r>
      <w:bookmarkStart w:id="1" w:name="_GoBack"/>
      <w:bookmarkEnd w:id="1"/>
    </w:p>
    <w:p w:rsidR="00557A60" w:rsidRPr="006768CC" w:rsidRDefault="00557A60" w:rsidP="00557A60">
      <w:pPr>
        <w:spacing w:after="0"/>
        <w:jc w:val="center"/>
        <w:rPr>
          <w:rFonts w:ascii="Sylfaen" w:hAnsi="Sylfaen"/>
          <w:b/>
          <w:bCs/>
          <w:sz w:val="24"/>
          <w:szCs w:val="24"/>
          <w:lang w:val="en-US"/>
        </w:rPr>
      </w:pP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Ախուրյան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խոշորացված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համայնքի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կոմունալ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ծառայությունների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A81FC8">
        <w:rPr>
          <w:rFonts w:ascii="Sylfaen" w:hAnsi="Sylfaen"/>
          <w:b/>
          <w:bCs/>
          <w:sz w:val="24"/>
          <w:szCs w:val="24"/>
          <w:lang w:val="en-US"/>
        </w:rPr>
        <w:t>և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ճանապարհների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սպասարկումն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իրականացնող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տեխնիկական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միջոցների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կայանման</w:t>
      </w:r>
      <w:proofErr w:type="spellEnd"/>
      <w:r w:rsidRPr="006768CC">
        <w:rPr>
          <w:rFonts w:ascii="Sylfaen" w:hAnsi="Sylfaen"/>
          <w:b/>
          <w:bCs/>
          <w:sz w:val="24"/>
          <w:szCs w:val="24"/>
          <w:lang w:val="en-US"/>
        </w:rPr>
        <w:t xml:space="preserve">,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սպասարկման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կենտրոնի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կառուցման</w:t>
      </w:r>
      <w:proofErr w:type="spellEnd"/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proofErr w:type="spellStart"/>
      <w:r w:rsidRPr="00A81FC8">
        <w:rPr>
          <w:rFonts w:ascii="Sylfaen" w:hAnsi="Sylfaen"/>
          <w:b/>
          <w:bCs/>
          <w:sz w:val="24"/>
          <w:szCs w:val="24"/>
          <w:lang w:val="en-US"/>
        </w:rPr>
        <w:t>աշխատանքներ</w:t>
      </w:r>
      <w:proofErr w:type="spellEnd"/>
    </w:p>
    <w:bookmarkEnd w:id="0"/>
    <w:p w:rsidR="00557A60" w:rsidRPr="0051669D" w:rsidRDefault="00557A60" w:rsidP="00557A60">
      <w:pPr>
        <w:spacing w:after="0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Տեխնիկական</w:t>
            </w:r>
            <w:proofErr w:type="spellEnd"/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միջոցի</w:t>
            </w:r>
            <w:proofErr w:type="spellEnd"/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անվանումը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Տիպը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Պահանջվող</w:t>
            </w:r>
            <w:proofErr w:type="spellEnd"/>
            <w:r>
              <w:rPr>
                <w:rFonts w:ascii="Sylfaen" w:hAnsi="Sylfaen"/>
                <w:b/>
                <w:bCs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քանակը</w:t>
            </w:r>
            <w:proofErr w:type="spellEnd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A81FC8">
              <w:rPr>
                <w:rFonts w:ascii="Sylfaen" w:hAnsi="Sylfaen"/>
                <w:b/>
                <w:bCs/>
                <w:sz w:val="24"/>
                <w:szCs w:val="24"/>
                <w:lang w:val="en-US"/>
              </w:rPr>
              <w:t>արտադրողականությունը</w:t>
            </w:r>
            <w:proofErr w:type="spellEnd"/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Ավտոկռունկ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առնվազն</w:t>
            </w:r>
            <w:proofErr w:type="spellEnd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 xml:space="preserve"> 10 տ </w:t>
            </w: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բեռնաբարձրության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Էքսկավատոր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Ցանկացած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Ամբարձիչ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ցանկացած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Բետոնախառնիչ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ցանկացած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Ավտոինքնաթափ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ցանկացած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2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  <w:lang w:val="en-US"/>
              </w:rPr>
              <w:t>Թռթռիչ</w:t>
            </w:r>
            <w:proofErr w:type="spellEnd"/>
            <w:r>
              <w:rPr>
                <w:rFonts w:ascii="Sylfaen" w:hAnsi="Sylfaen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Sylfaen" w:hAnsi="Sylfaen"/>
                <w:sz w:val="24"/>
                <w:szCs w:val="24"/>
                <w:lang w:val="en-US"/>
              </w:rPr>
              <w:t>վիբրատոր</w:t>
            </w:r>
            <w:proofErr w:type="spellEnd"/>
            <w:r>
              <w:rPr>
                <w:rFonts w:ascii="Sylfaen" w:hAnsi="Sylfaen"/>
                <w:sz w:val="24"/>
                <w:szCs w:val="24"/>
                <w:lang w:val="en-US"/>
              </w:rPr>
              <w:t>/</w:t>
            </w:r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ցանկացած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Գլդոն</w:t>
            </w:r>
            <w:proofErr w:type="spellEnd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 xml:space="preserve"> 6-8 տ</w:t>
            </w:r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թրթռագլդոն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Ավտոգրեյդեր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proofErr w:type="spellStart"/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ցանկացած</w:t>
            </w:r>
            <w:proofErr w:type="spellEnd"/>
          </w:p>
        </w:tc>
        <w:tc>
          <w:tcPr>
            <w:tcW w:w="3115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 w:rsidRPr="00A81FC8"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</w:tc>
      </w:tr>
      <w:tr w:rsidR="00557A60" w:rsidRPr="00A81FC8" w:rsidTr="00707B04">
        <w:tc>
          <w:tcPr>
            <w:tcW w:w="3114" w:type="dxa"/>
          </w:tcPr>
          <w:p w:rsidR="00557A60" w:rsidRPr="00A81FC8" w:rsidRDefault="00557A60" w:rsidP="00707B04">
            <w:pPr>
              <w:jc w:val="center"/>
              <w:rPr>
                <w:rFonts w:ascii="Sylfaen" w:hAnsi="Sylfaen"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sz w:val="24"/>
                <w:szCs w:val="24"/>
              </w:rPr>
              <w:t>Եռակցման</w:t>
            </w:r>
            <w:proofErr w:type="spellEnd"/>
            <w:r>
              <w:rPr>
                <w:rFonts w:ascii="Sylfaen" w:hAnsi="Sylfae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</w:rPr>
              <w:t>հարմարանքներ</w:t>
            </w:r>
            <w:proofErr w:type="spellEnd"/>
          </w:p>
        </w:tc>
        <w:tc>
          <w:tcPr>
            <w:tcW w:w="3115" w:type="dxa"/>
          </w:tcPr>
          <w:p w:rsidR="00557A60" w:rsidRPr="00FD4EBA" w:rsidRDefault="00557A60" w:rsidP="00707B04">
            <w:pPr>
              <w:jc w:val="center"/>
              <w:rPr>
                <w:rFonts w:ascii="Sylfaen" w:hAnsi="Sylfaen"/>
                <w:sz w:val="24"/>
                <w:szCs w:val="24"/>
              </w:rPr>
            </w:pPr>
            <w:proofErr w:type="spellStart"/>
            <w:r>
              <w:rPr>
                <w:rFonts w:ascii="Sylfaen" w:hAnsi="Sylfaen"/>
                <w:sz w:val="24"/>
                <w:szCs w:val="24"/>
              </w:rPr>
              <w:t>Փոփոխական</w:t>
            </w:r>
            <w:proofErr w:type="spellEnd"/>
            <w:r w:rsidRPr="0094429D">
              <w:rPr>
                <w:rFonts w:ascii="Sylfaen" w:hAnsi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</w:rPr>
              <w:t>հոսանքի</w:t>
            </w:r>
            <w:proofErr w:type="spellEnd"/>
            <w:r w:rsidRPr="0094429D">
              <w:rPr>
                <w:rFonts w:ascii="Sylfaen" w:hAnsi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</w:rPr>
              <w:t>ապարա</w:t>
            </w:r>
            <w:proofErr w:type="spellEnd"/>
            <w:r>
              <w:rPr>
                <w:rFonts w:ascii="Sylfaen" w:hAnsi="Sylfaen"/>
                <w:sz w:val="24"/>
                <w:szCs w:val="24"/>
                <w:lang w:val="en-US"/>
              </w:rPr>
              <w:t>տ</w:t>
            </w:r>
            <w:r w:rsidRPr="0094429D">
              <w:rPr>
                <w:rFonts w:ascii="Sylfaen" w:hAnsi="Sylfaen"/>
                <w:sz w:val="24"/>
                <w:szCs w:val="24"/>
              </w:rPr>
              <w:t xml:space="preserve">      </w:t>
            </w:r>
            <w:r w:rsidRPr="00FD4EBA">
              <w:rPr>
                <w:rFonts w:ascii="Sylfaen" w:hAnsi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  <w:lang w:val="en-US"/>
              </w:rPr>
              <w:t>հաստատուն</w:t>
            </w:r>
            <w:proofErr w:type="spellEnd"/>
            <w:r w:rsidRPr="00FD4EBA">
              <w:rPr>
                <w:rFonts w:ascii="Sylfaen" w:hAnsi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  <w:lang w:val="en-US"/>
              </w:rPr>
              <w:t>հոսանքի</w:t>
            </w:r>
            <w:proofErr w:type="spellEnd"/>
            <w:r w:rsidRPr="00FD4EBA">
              <w:rPr>
                <w:rFonts w:ascii="Sylfaen" w:hAnsi="Sylfae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ylfaen" w:hAnsi="Sylfaen"/>
                <w:sz w:val="24"/>
                <w:szCs w:val="24"/>
                <w:lang w:val="en-US"/>
              </w:rPr>
              <w:t>ապարատ</w:t>
            </w:r>
            <w:proofErr w:type="spellEnd"/>
            <w:r w:rsidRPr="00FD4EBA">
              <w:rPr>
                <w:rFonts w:ascii="Sylfaen" w:hAnsi="Sylfaen"/>
                <w:sz w:val="24"/>
                <w:szCs w:val="24"/>
              </w:rPr>
              <w:t xml:space="preserve">                                                  </w:t>
            </w:r>
          </w:p>
        </w:tc>
        <w:tc>
          <w:tcPr>
            <w:tcW w:w="3115" w:type="dxa"/>
          </w:tcPr>
          <w:p w:rsidR="00557A60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en-US"/>
              </w:rPr>
            </w:pPr>
            <w:r>
              <w:rPr>
                <w:rFonts w:ascii="Sylfaen" w:hAnsi="Sylfaen"/>
                <w:sz w:val="24"/>
                <w:szCs w:val="24"/>
                <w:lang w:val="en-US"/>
              </w:rPr>
              <w:t>1</w:t>
            </w:r>
          </w:p>
          <w:p w:rsidR="00557A60" w:rsidRDefault="00557A60" w:rsidP="00707B04">
            <w:pPr>
              <w:rPr>
                <w:rFonts w:ascii="Sylfaen" w:hAnsi="Sylfaen"/>
                <w:sz w:val="24"/>
                <w:szCs w:val="24"/>
                <w:lang w:val="en-US"/>
              </w:rPr>
            </w:pPr>
          </w:p>
          <w:p w:rsidR="00557A60" w:rsidRPr="00271FDD" w:rsidRDefault="00557A60" w:rsidP="00707B04">
            <w:pPr>
              <w:jc w:val="center"/>
              <w:rPr>
                <w:rFonts w:ascii="Sylfaen" w:hAnsi="Sylfaen"/>
                <w:sz w:val="24"/>
                <w:szCs w:val="24"/>
                <w:lang w:val="hy-AM"/>
              </w:rPr>
            </w:pPr>
            <w:r>
              <w:rPr>
                <w:rFonts w:ascii="Sylfaen" w:hAnsi="Sylfaen"/>
                <w:sz w:val="24"/>
                <w:szCs w:val="24"/>
                <w:lang w:val="hy-AM"/>
              </w:rPr>
              <w:t>1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p w:rsidR="00557A60" w:rsidRDefault="00557A60" w:rsidP="006C0B77">
      <w:pPr>
        <w:spacing w:after="0"/>
        <w:ind w:firstLine="709"/>
        <w:jc w:val="both"/>
      </w:pPr>
    </w:p>
    <w:p w:rsidR="001E75E9" w:rsidRPr="001E75E9" w:rsidRDefault="001E75E9" w:rsidP="001E75E9">
      <w:pPr>
        <w:spacing w:after="0"/>
        <w:ind w:firstLine="709"/>
        <w:jc w:val="center"/>
        <w:rPr>
          <w:rFonts w:ascii="Sylfaen" w:hAnsi="Sylfaen"/>
          <w:b/>
          <w:bCs/>
          <w:sz w:val="24"/>
          <w:szCs w:val="24"/>
        </w:rPr>
      </w:pPr>
      <w:r>
        <w:rPr>
          <w:rFonts w:ascii="Sylfaen" w:hAnsi="Sylfaen"/>
          <w:b/>
          <w:bCs/>
          <w:sz w:val="24"/>
          <w:szCs w:val="24"/>
        </w:rPr>
        <w:t xml:space="preserve">ԸՆԴՀԱՆՈՒՐ ԲԱՑԱՏՐԱԳԻՐ </w:t>
      </w:r>
    </w:p>
    <w:p w:rsidR="001E75E9" w:rsidRPr="001E75E9" w:rsidRDefault="001E75E9" w:rsidP="001E75E9">
      <w:pPr>
        <w:spacing w:after="0"/>
        <w:ind w:firstLine="709"/>
        <w:jc w:val="center"/>
        <w:rPr>
          <w:rFonts w:ascii="Sylfaen" w:hAnsi="Sylfaen"/>
          <w:b/>
          <w:bCs/>
          <w:sz w:val="24"/>
          <w:szCs w:val="24"/>
        </w:rPr>
      </w:pPr>
    </w:p>
    <w:p w:rsidR="001E75E9" w:rsidRPr="007E6932" w:rsidRDefault="001E75E9" w:rsidP="001E75E9">
      <w:pPr>
        <w:spacing w:after="0"/>
        <w:ind w:firstLine="709"/>
        <w:rPr>
          <w:rFonts w:ascii="Sylfaen" w:hAnsi="Sylfaen"/>
          <w:bCs/>
          <w:sz w:val="24"/>
          <w:szCs w:val="24"/>
        </w:rPr>
      </w:pPr>
      <w:proofErr w:type="spellStart"/>
      <w:r w:rsidRPr="007E6932">
        <w:rPr>
          <w:rFonts w:ascii="Sylfaen" w:hAnsi="Sylfaen"/>
          <w:bCs/>
          <w:sz w:val="24"/>
          <w:szCs w:val="24"/>
        </w:rPr>
        <w:t>Ախուրյան</w:t>
      </w:r>
      <w:proofErr w:type="spellEnd"/>
      <w:r w:rsidRPr="007E6932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7E6932">
        <w:rPr>
          <w:rFonts w:ascii="Sylfaen" w:hAnsi="Sylfaen"/>
          <w:bCs/>
          <w:sz w:val="24"/>
          <w:szCs w:val="24"/>
        </w:rPr>
        <w:t>խ</w:t>
      </w:r>
      <w:r>
        <w:rPr>
          <w:rFonts w:ascii="Sylfaen" w:hAnsi="Sylfaen"/>
          <w:bCs/>
          <w:sz w:val="24"/>
          <w:szCs w:val="24"/>
        </w:rPr>
        <w:t>ոշորացված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համայնքի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կարիքների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համար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պահանջվում</w:t>
      </w:r>
      <w:proofErr w:type="spellEnd"/>
      <w:r>
        <w:rPr>
          <w:rFonts w:ascii="Sylfaen" w:hAnsi="Sylfaen"/>
          <w:bCs/>
          <w:sz w:val="24"/>
          <w:szCs w:val="24"/>
        </w:rPr>
        <w:t xml:space="preserve"> է </w:t>
      </w:r>
      <w:proofErr w:type="spellStart"/>
      <w:r>
        <w:rPr>
          <w:rFonts w:ascii="Sylfaen" w:hAnsi="Sylfaen"/>
          <w:bCs/>
          <w:sz w:val="24"/>
          <w:szCs w:val="24"/>
        </w:rPr>
        <w:t>կառուցել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Sylfaen" w:hAnsi="Sylfaen"/>
          <w:bCs/>
          <w:sz w:val="24"/>
          <w:szCs w:val="24"/>
        </w:rPr>
        <w:t>կոմունալ</w:t>
      </w:r>
      <w:proofErr w:type="spellEnd"/>
      <w:r>
        <w:rPr>
          <w:rFonts w:ascii="Sylfaen" w:hAnsi="Sylfaen"/>
          <w:bCs/>
          <w:sz w:val="24"/>
          <w:szCs w:val="24"/>
        </w:rPr>
        <w:t xml:space="preserve">  </w:t>
      </w:r>
      <w:proofErr w:type="spellStart"/>
      <w:r>
        <w:rPr>
          <w:rFonts w:ascii="Sylfaen" w:hAnsi="Sylfaen"/>
          <w:bCs/>
          <w:sz w:val="24"/>
          <w:szCs w:val="24"/>
        </w:rPr>
        <w:t>ծառայության</w:t>
      </w:r>
      <w:proofErr w:type="spellEnd"/>
      <w:proofErr w:type="gramEnd"/>
      <w:r>
        <w:rPr>
          <w:rFonts w:ascii="Sylfaen" w:hAnsi="Sylfaen"/>
          <w:bCs/>
          <w:sz w:val="24"/>
          <w:szCs w:val="24"/>
        </w:rPr>
        <w:t xml:space="preserve">  ՀՈԱԿ-ի </w:t>
      </w:r>
      <w:proofErr w:type="spellStart"/>
      <w:r>
        <w:rPr>
          <w:rFonts w:ascii="Sylfaen" w:hAnsi="Sylfaen"/>
          <w:bCs/>
          <w:sz w:val="24"/>
          <w:szCs w:val="24"/>
        </w:rPr>
        <w:t>ծառայությունների</w:t>
      </w:r>
      <w:proofErr w:type="spellEnd"/>
      <w:r>
        <w:rPr>
          <w:rFonts w:ascii="Sylfaen" w:hAnsi="Sylfaen"/>
          <w:bCs/>
          <w:sz w:val="24"/>
          <w:szCs w:val="24"/>
        </w:rPr>
        <w:t xml:space="preserve"> և </w:t>
      </w:r>
      <w:proofErr w:type="spellStart"/>
      <w:r>
        <w:rPr>
          <w:rFonts w:ascii="Sylfaen" w:hAnsi="Sylfaen"/>
          <w:bCs/>
          <w:sz w:val="24"/>
          <w:szCs w:val="24"/>
        </w:rPr>
        <w:t>ճանապարհների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սպասարկումն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իրականացնող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տեխնիկական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միջոցների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համար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կայանման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սպասարկման</w:t>
      </w:r>
      <w:proofErr w:type="spellEnd"/>
      <w:r>
        <w:rPr>
          <w:rFonts w:ascii="Sylfaen" w:hAnsi="Sylfaen"/>
          <w:bCs/>
          <w:sz w:val="24"/>
          <w:szCs w:val="24"/>
        </w:rPr>
        <w:t xml:space="preserve"> </w:t>
      </w:r>
      <w:proofErr w:type="spellStart"/>
      <w:r>
        <w:rPr>
          <w:rFonts w:ascii="Sylfaen" w:hAnsi="Sylfaen"/>
          <w:bCs/>
          <w:sz w:val="24"/>
          <w:szCs w:val="24"/>
        </w:rPr>
        <w:t>կենտրոն</w:t>
      </w:r>
      <w:proofErr w:type="spellEnd"/>
      <w:r>
        <w:rPr>
          <w:rFonts w:ascii="Sylfaen" w:hAnsi="Sylfaen"/>
          <w:bCs/>
          <w:sz w:val="24"/>
          <w:szCs w:val="24"/>
        </w:rPr>
        <w:t>:</w:t>
      </w:r>
    </w:p>
    <w:p w:rsidR="001E75E9" w:rsidRPr="00A81FC8" w:rsidRDefault="001E75E9" w:rsidP="001E75E9">
      <w:pPr>
        <w:spacing w:after="0"/>
        <w:ind w:firstLine="709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lastRenderedPageBreak/>
        <w:t>Ախուրյան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համայնքի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Ախուրյան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բնակավայրը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գտնվում</w:t>
      </w:r>
      <w:proofErr w:type="spellEnd"/>
      <w:r w:rsidRPr="00A81FC8">
        <w:rPr>
          <w:rFonts w:ascii="Sylfaen" w:hAnsi="Sylfaen"/>
          <w:sz w:val="24"/>
          <w:szCs w:val="24"/>
        </w:rPr>
        <w:t xml:space="preserve"> է </w:t>
      </w:r>
      <w:proofErr w:type="spellStart"/>
      <w:r w:rsidRPr="00A81FC8">
        <w:rPr>
          <w:rFonts w:ascii="Sylfaen" w:hAnsi="Sylfaen"/>
          <w:sz w:val="24"/>
          <w:szCs w:val="24"/>
        </w:rPr>
        <w:t>Գյումրի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քաղաքի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հարևանությամբ</w:t>
      </w:r>
      <w:proofErr w:type="spellEnd"/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ծովի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մակերևույթից</w:t>
      </w:r>
      <w:proofErr w:type="spellEnd"/>
      <w:r w:rsidRPr="00A81FC8">
        <w:rPr>
          <w:rFonts w:ascii="Sylfaen" w:hAnsi="Sylfaen"/>
          <w:sz w:val="24"/>
          <w:szCs w:val="24"/>
        </w:rPr>
        <w:t xml:space="preserve">  1600</w:t>
      </w:r>
      <w:proofErr w:type="gramEnd"/>
      <w:r w:rsidRPr="00A81FC8">
        <w:rPr>
          <w:rFonts w:ascii="Sylfaen" w:hAnsi="Sylfaen"/>
          <w:sz w:val="24"/>
          <w:szCs w:val="24"/>
        </w:rPr>
        <w:t xml:space="preserve"> մ </w:t>
      </w:r>
      <w:proofErr w:type="spellStart"/>
      <w:r w:rsidRPr="00A81FC8">
        <w:rPr>
          <w:rFonts w:ascii="Sylfaen" w:hAnsi="Sylfaen"/>
          <w:sz w:val="24"/>
          <w:szCs w:val="24"/>
        </w:rPr>
        <w:t>բարձրության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վրա</w:t>
      </w:r>
      <w:proofErr w:type="spellEnd"/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ունի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բարեխառն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կլիմա</w:t>
      </w:r>
      <w:proofErr w:type="spellEnd"/>
      <w:r w:rsidRPr="00A81FC8">
        <w:rPr>
          <w:rFonts w:ascii="Sylfaen" w:hAnsi="Sylfaen"/>
          <w:sz w:val="24"/>
          <w:szCs w:val="24"/>
        </w:rPr>
        <w:t xml:space="preserve">՝ </w:t>
      </w:r>
      <w:proofErr w:type="spellStart"/>
      <w:r w:rsidRPr="00A81FC8">
        <w:rPr>
          <w:rFonts w:ascii="Sylfaen" w:hAnsi="Sylfaen"/>
          <w:sz w:val="24"/>
          <w:szCs w:val="24"/>
        </w:rPr>
        <w:t>ցուրտ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ձմեռ</w:t>
      </w:r>
      <w:proofErr w:type="spellEnd"/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տաք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ամառ</w:t>
      </w:r>
      <w:proofErr w:type="spellEnd"/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առավելագույն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բացասական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ջերմաստիճանը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գրանցվել</w:t>
      </w:r>
      <w:proofErr w:type="spellEnd"/>
      <w:r w:rsidRPr="00A81FC8">
        <w:rPr>
          <w:rFonts w:ascii="Sylfaen" w:hAnsi="Sylfaen"/>
          <w:sz w:val="24"/>
          <w:szCs w:val="24"/>
        </w:rPr>
        <w:t xml:space="preserve"> է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-36</w:t>
      </w:r>
      <w:r w:rsidRPr="00A81FC8">
        <w:rPr>
          <w:rFonts w:ascii="Sylfaen" w:hAnsi="Sylfaen"/>
          <w:sz w:val="24"/>
          <w:szCs w:val="24"/>
          <w:vertAlign w:val="superscript"/>
        </w:rPr>
        <w:t>0</w:t>
      </w:r>
      <w:r>
        <w:rPr>
          <w:rFonts w:ascii="Sylfaen" w:hAnsi="Sylfaen"/>
          <w:sz w:val="24"/>
          <w:szCs w:val="24"/>
          <w:lang w:val="en-US"/>
        </w:rPr>
        <w:t>C</w:t>
      </w:r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իսկ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առավելագույն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դրականը</w:t>
      </w:r>
      <w:proofErr w:type="spellEnd"/>
      <w:r w:rsidRPr="00A81FC8">
        <w:rPr>
          <w:rFonts w:ascii="Sylfaen" w:hAnsi="Sylfaen"/>
          <w:sz w:val="24"/>
          <w:szCs w:val="24"/>
        </w:rPr>
        <w:t xml:space="preserve"> +40</w:t>
      </w:r>
      <w:r w:rsidRPr="00A81FC8">
        <w:rPr>
          <w:rFonts w:ascii="Sylfaen" w:hAnsi="Sylfaen"/>
          <w:sz w:val="24"/>
          <w:szCs w:val="24"/>
          <w:vertAlign w:val="superscript"/>
        </w:rPr>
        <w:t>0</w:t>
      </w:r>
      <w:r>
        <w:rPr>
          <w:rFonts w:ascii="Sylfaen" w:hAnsi="Sylfaen"/>
          <w:sz w:val="24"/>
          <w:szCs w:val="24"/>
          <w:lang w:val="en-US"/>
        </w:rPr>
        <w:t>C</w:t>
      </w:r>
      <w:r w:rsidRPr="00A81FC8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Տարեկան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միջին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տեղումների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քանակը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կազմում</w:t>
      </w:r>
      <w:proofErr w:type="spellEnd"/>
      <w:r w:rsidRPr="00A81FC8">
        <w:rPr>
          <w:rFonts w:ascii="Sylfaen" w:hAnsi="Sylfaen"/>
          <w:sz w:val="24"/>
          <w:szCs w:val="24"/>
        </w:rPr>
        <w:t xml:space="preserve"> է 500-550 </w:t>
      </w:r>
      <w:proofErr w:type="spellStart"/>
      <w:r w:rsidRPr="00A81FC8">
        <w:rPr>
          <w:rFonts w:ascii="Sylfaen" w:hAnsi="Sylfaen"/>
          <w:sz w:val="24"/>
          <w:szCs w:val="24"/>
        </w:rPr>
        <w:t>մմ</w:t>
      </w:r>
      <w:proofErr w:type="spellEnd"/>
      <w:r w:rsidRPr="00A81FC8">
        <w:rPr>
          <w:rFonts w:ascii="Sylfaen" w:hAnsi="Sylfaen"/>
          <w:sz w:val="24"/>
          <w:szCs w:val="24"/>
        </w:rPr>
        <w:t xml:space="preserve">: </w:t>
      </w:r>
      <w:proofErr w:type="spellStart"/>
      <w:r w:rsidRPr="00A81FC8">
        <w:rPr>
          <w:rFonts w:ascii="Sylfaen" w:hAnsi="Sylfaen"/>
          <w:sz w:val="24"/>
          <w:szCs w:val="24"/>
        </w:rPr>
        <w:t>Հունվար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ամսվա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միջին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ջերմաստիճանը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կազմում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է</w:t>
      </w:r>
      <w:r>
        <w:rPr>
          <w:rFonts w:ascii="Sylfaen" w:hAnsi="Sylfaen"/>
          <w:sz w:val="24"/>
          <w:szCs w:val="24"/>
        </w:rPr>
        <w:t>/ -5</w:t>
      </w:r>
      <w:r w:rsidRPr="00A81FC8">
        <w:rPr>
          <w:rFonts w:ascii="Sylfaen" w:hAnsi="Sylfaen"/>
          <w:sz w:val="24"/>
          <w:szCs w:val="24"/>
        </w:rPr>
        <w:t>-10/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  <w:vertAlign w:val="superscript"/>
        </w:rPr>
        <w:t>0</w:t>
      </w:r>
      <w:r w:rsidRPr="00F7026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C</w:t>
      </w:r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ամառայինը</w:t>
      </w:r>
      <w:proofErr w:type="spellEnd"/>
      <w:r w:rsidRPr="00A81FC8">
        <w:rPr>
          <w:rFonts w:ascii="Sylfaen" w:hAnsi="Sylfaen"/>
          <w:sz w:val="24"/>
          <w:szCs w:val="24"/>
        </w:rPr>
        <w:t xml:space="preserve">՝ </w:t>
      </w:r>
      <w:r w:rsidRPr="00F7026B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հուլիս-օգոստոս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ամիսներին</w:t>
      </w:r>
      <w:proofErr w:type="spellEnd"/>
      <w:r w:rsidRPr="00A81FC8">
        <w:rPr>
          <w:rFonts w:ascii="Sylfaen" w:hAnsi="Sylfaen"/>
          <w:sz w:val="24"/>
          <w:szCs w:val="24"/>
        </w:rPr>
        <w:t xml:space="preserve"> 17-20 </w:t>
      </w:r>
      <w:r w:rsidRPr="00A81FC8">
        <w:rPr>
          <w:rFonts w:ascii="Sylfaen" w:hAnsi="Sylfaen"/>
          <w:sz w:val="24"/>
          <w:szCs w:val="24"/>
          <w:vertAlign w:val="superscript"/>
        </w:rPr>
        <w:t>0</w:t>
      </w:r>
      <w:r w:rsidRPr="00F7026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en-US"/>
        </w:rPr>
        <w:t>C</w:t>
      </w:r>
      <w:r w:rsidRPr="00A81FC8">
        <w:rPr>
          <w:rFonts w:ascii="Sylfaen" w:hAnsi="Sylfaen"/>
          <w:sz w:val="24"/>
          <w:szCs w:val="24"/>
        </w:rPr>
        <w:t xml:space="preserve">: 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  <w:lang w:val="en-US"/>
        </w:rPr>
        <w:t>Նախագծման</w:t>
      </w:r>
      <w:proofErr w:type="spellEnd"/>
      <w:r w:rsidRPr="00DF7DD8">
        <w:rPr>
          <w:rFonts w:ascii="Sylfaen" w:hAnsi="Sylfaen"/>
          <w:sz w:val="24"/>
          <w:szCs w:val="24"/>
        </w:rPr>
        <w:t xml:space="preserve">   </w:t>
      </w:r>
      <w:proofErr w:type="spellStart"/>
      <w:r>
        <w:rPr>
          <w:rFonts w:ascii="Sylfaen" w:hAnsi="Sylfaen"/>
          <w:sz w:val="24"/>
          <w:szCs w:val="24"/>
          <w:lang w:val="en-US"/>
        </w:rPr>
        <w:t>համար</w:t>
      </w:r>
      <w:proofErr w:type="spellEnd"/>
      <w:r w:rsidRPr="00DF7DD8">
        <w:rPr>
          <w:rFonts w:ascii="Sylfaen" w:hAnsi="Sylfaen"/>
          <w:sz w:val="24"/>
          <w:szCs w:val="24"/>
        </w:rPr>
        <w:t xml:space="preserve">   </w:t>
      </w:r>
      <w:proofErr w:type="spellStart"/>
      <w:proofErr w:type="gramStart"/>
      <w:r>
        <w:rPr>
          <w:rFonts w:ascii="Sylfaen" w:hAnsi="Sylfaen"/>
          <w:sz w:val="24"/>
          <w:szCs w:val="24"/>
          <w:lang w:val="en-US"/>
        </w:rPr>
        <w:t>հիմք</w:t>
      </w:r>
      <w:proofErr w:type="spellEnd"/>
      <w:r w:rsidRPr="00DF7DD8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են</w:t>
      </w:r>
      <w:proofErr w:type="spellEnd"/>
      <w:proofErr w:type="gramEnd"/>
      <w:r w:rsidRPr="00DF7DD8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ծառայել</w:t>
      </w:r>
      <w:proofErr w:type="spellEnd"/>
      <w:r w:rsidRPr="00DF7DD8">
        <w:rPr>
          <w:rFonts w:ascii="Sylfaen" w:hAnsi="Sylfaen"/>
          <w:sz w:val="24"/>
          <w:szCs w:val="24"/>
        </w:rPr>
        <w:t xml:space="preserve">  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  <w:r w:rsidRPr="0043760E">
        <w:rPr>
          <w:rFonts w:ascii="Sylfaen" w:hAnsi="Sylfaen"/>
          <w:sz w:val="24"/>
          <w:szCs w:val="24"/>
        </w:rPr>
        <w:t xml:space="preserve">1.   </w:t>
      </w:r>
      <w:proofErr w:type="spellStart"/>
      <w:r>
        <w:rPr>
          <w:rFonts w:ascii="Sylfaen" w:hAnsi="Sylfaen"/>
          <w:sz w:val="24"/>
          <w:szCs w:val="24"/>
          <w:lang w:val="en-US"/>
        </w:rPr>
        <w:t>Նախագծային</w:t>
      </w:r>
      <w:proofErr w:type="spellEnd"/>
      <w:r w:rsidRPr="0043760E">
        <w:rPr>
          <w:rFonts w:ascii="Sylfaen" w:hAnsi="Sylfaen"/>
          <w:sz w:val="24"/>
          <w:szCs w:val="24"/>
        </w:rPr>
        <w:t xml:space="preserve">   </w:t>
      </w:r>
      <w:proofErr w:type="spellStart"/>
      <w:r>
        <w:rPr>
          <w:rFonts w:ascii="Sylfaen" w:hAnsi="Sylfaen"/>
          <w:sz w:val="24"/>
          <w:szCs w:val="24"/>
          <w:lang w:val="en-US"/>
        </w:rPr>
        <w:t>առաջադրանք</w:t>
      </w:r>
      <w:proofErr w:type="spellEnd"/>
      <w:r w:rsidRPr="0043760E">
        <w:rPr>
          <w:rFonts w:ascii="Sylfaen" w:hAnsi="Sylfaen"/>
          <w:sz w:val="24"/>
          <w:szCs w:val="24"/>
        </w:rPr>
        <w:t xml:space="preserve">    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  <w:r w:rsidRPr="0043760E">
        <w:rPr>
          <w:rFonts w:ascii="Sylfaen" w:hAnsi="Sylfaen"/>
          <w:sz w:val="24"/>
          <w:szCs w:val="24"/>
        </w:rPr>
        <w:t xml:space="preserve">2.  </w:t>
      </w:r>
      <w:proofErr w:type="spellStart"/>
      <w:proofErr w:type="gramStart"/>
      <w:r>
        <w:rPr>
          <w:rFonts w:ascii="Sylfaen" w:hAnsi="Sylfaen"/>
          <w:sz w:val="24"/>
          <w:szCs w:val="24"/>
          <w:lang w:val="en-US"/>
        </w:rPr>
        <w:t>Անշարժ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գույքի</w:t>
      </w:r>
      <w:proofErr w:type="spellEnd"/>
      <w:proofErr w:type="gramEnd"/>
      <w:r w:rsidRPr="0043760E">
        <w:rPr>
          <w:rFonts w:ascii="Sylfaen" w:hAnsi="Sylfaen"/>
          <w:sz w:val="24"/>
          <w:szCs w:val="24"/>
        </w:rPr>
        <w:t xml:space="preserve">  </w:t>
      </w:r>
      <w:r>
        <w:rPr>
          <w:rFonts w:ascii="Sylfaen" w:hAnsi="Sylfaen"/>
          <w:sz w:val="24"/>
          <w:szCs w:val="24"/>
          <w:lang w:val="en-US"/>
        </w:rPr>
        <w:t>և</w:t>
      </w:r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սեփականության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US"/>
        </w:rPr>
        <w:t>իրավունքի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US"/>
        </w:rPr>
        <w:t>ցրանցման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US"/>
        </w:rPr>
        <w:t>վկայականը</w:t>
      </w:r>
      <w:proofErr w:type="spellEnd"/>
      <w:r w:rsidRPr="0043760E">
        <w:rPr>
          <w:rFonts w:ascii="Sylfaen" w:hAnsi="Sylfaen"/>
          <w:sz w:val="24"/>
          <w:szCs w:val="24"/>
        </w:rPr>
        <w:t xml:space="preserve">   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  <w:r w:rsidRPr="0043760E">
        <w:rPr>
          <w:rFonts w:ascii="Sylfaen" w:hAnsi="Sylfaen"/>
          <w:sz w:val="24"/>
          <w:szCs w:val="24"/>
        </w:rPr>
        <w:t xml:space="preserve">3.  </w:t>
      </w:r>
      <w:proofErr w:type="spellStart"/>
      <w:r>
        <w:rPr>
          <w:rFonts w:ascii="Sylfaen" w:hAnsi="Sylfaen"/>
          <w:sz w:val="24"/>
          <w:szCs w:val="24"/>
          <w:lang w:val="en-US"/>
        </w:rPr>
        <w:t>Տարածքի</w:t>
      </w:r>
      <w:proofErr w:type="spellEnd"/>
      <w:r w:rsidRPr="0043760E">
        <w:rPr>
          <w:rFonts w:ascii="Sylfaen" w:hAnsi="Sylfaen"/>
          <w:sz w:val="24"/>
          <w:szCs w:val="24"/>
        </w:rPr>
        <w:t xml:space="preserve">     </w:t>
      </w:r>
      <w:proofErr w:type="spellStart"/>
      <w:r>
        <w:rPr>
          <w:rFonts w:ascii="Sylfaen" w:hAnsi="Sylfaen"/>
          <w:sz w:val="24"/>
          <w:szCs w:val="24"/>
          <w:lang w:val="en-US"/>
        </w:rPr>
        <w:t>ինժեներա</w:t>
      </w:r>
      <w:proofErr w:type="spellEnd"/>
      <w:r w:rsidRPr="0043760E">
        <w:rPr>
          <w:rFonts w:ascii="Sylfaen" w:hAnsi="Sylfaen"/>
          <w:sz w:val="24"/>
          <w:szCs w:val="24"/>
        </w:rPr>
        <w:t xml:space="preserve"> – </w:t>
      </w:r>
      <w:proofErr w:type="spellStart"/>
      <w:proofErr w:type="gramStart"/>
      <w:r>
        <w:rPr>
          <w:rFonts w:ascii="Sylfaen" w:hAnsi="Sylfaen"/>
          <w:sz w:val="24"/>
          <w:szCs w:val="24"/>
          <w:lang w:val="en-US"/>
        </w:rPr>
        <w:t>երկրբանական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հետազոտման</w:t>
      </w:r>
      <w:proofErr w:type="spellEnd"/>
      <w:proofErr w:type="gram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  <w:lang w:val="en-US"/>
        </w:rPr>
        <w:t>եզրակացությունը</w:t>
      </w:r>
      <w:proofErr w:type="spellEnd"/>
      <w:r w:rsidRPr="0043760E">
        <w:rPr>
          <w:rFonts w:ascii="Sylfaen" w:hAnsi="Sylfaen"/>
          <w:sz w:val="24"/>
          <w:szCs w:val="24"/>
        </w:rPr>
        <w:t xml:space="preserve">     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  <w:r w:rsidRPr="0043760E">
        <w:rPr>
          <w:rFonts w:ascii="Sylfaen" w:hAnsi="Sylfaen"/>
          <w:sz w:val="24"/>
          <w:szCs w:val="24"/>
        </w:rPr>
        <w:t xml:space="preserve">4.   </w:t>
      </w:r>
      <w:proofErr w:type="spellStart"/>
      <w:proofErr w:type="gramStart"/>
      <w:r>
        <w:rPr>
          <w:rFonts w:ascii="Sylfaen" w:hAnsi="Sylfaen"/>
          <w:sz w:val="24"/>
          <w:szCs w:val="24"/>
          <w:lang w:val="en-US"/>
        </w:rPr>
        <w:t>Ինժեներական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ցանցերի</w:t>
      </w:r>
      <w:proofErr w:type="spellEnd"/>
      <w:proofErr w:type="gramEnd"/>
      <w:r w:rsidRPr="0043760E">
        <w:rPr>
          <w:rFonts w:ascii="Sylfaen" w:hAnsi="Sylfaen"/>
          <w:sz w:val="24"/>
          <w:szCs w:val="24"/>
        </w:rPr>
        <w:t xml:space="preserve">   </w:t>
      </w:r>
      <w:proofErr w:type="spellStart"/>
      <w:r>
        <w:rPr>
          <w:rFonts w:ascii="Sylfaen" w:hAnsi="Sylfaen"/>
          <w:sz w:val="24"/>
          <w:szCs w:val="24"/>
          <w:lang w:val="en-US"/>
        </w:rPr>
        <w:t>տեխնիկական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>
        <w:rPr>
          <w:rFonts w:ascii="Sylfaen" w:hAnsi="Sylfaen"/>
          <w:sz w:val="24"/>
          <w:szCs w:val="24"/>
          <w:lang w:val="en-US"/>
        </w:rPr>
        <w:t>պայմանները</w:t>
      </w:r>
      <w:proofErr w:type="spellEnd"/>
    </w:p>
    <w:p w:rsidR="001E75E9" w:rsidRPr="0043760E" w:rsidRDefault="001E75E9" w:rsidP="001E75E9">
      <w:pPr>
        <w:spacing w:after="0"/>
        <w:ind w:firstLine="709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Շիրակի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մարզի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Ախուրյան</w:t>
      </w:r>
      <w:proofErr w:type="spellEnd"/>
      <w:proofErr w:type="gram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համայնքի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կարիքների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համար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պահանջվում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է</w:t>
      </w:r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կառուցել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ավտոպարկ</w:t>
      </w:r>
      <w:proofErr w:type="spellEnd"/>
      <w:r w:rsidRPr="0043760E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որը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գտնվում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է</w:t>
      </w:r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Գյումրու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խճուղի</w:t>
      </w:r>
      <w:proofErr w:type="spellEnd"/>
      <w:r w:rsidRPr="0043760E">
        <w:rPr>
          <w:rFonts w:ascii="Sylfaen" w:hAnsi="Sylfaen"/>
          <w:sz w:val="24"/>
          <w:szCs w:val="24"/>
        </w:rPr>
        <w:t xml:space="preserve">  5-</w:t>
      </w:r>
      <w:r w:rsidRPr="00A81FC8">
        <w:rPr>
          <w:rFonts w:ascii="Sylfaen" w:hAnsi="Sylfaen"/>
          <w:sz w:val="24"/>
          <w:szCs w:val="24"/>
        </w:rPr>
        <w:t>րդ</w:t>
      </w:r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անցումր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վրա</w:t>
      </w:r>
      <w:proofErr w:type="spellEnd"/>
      <w:r w:rsidRPr="00A81FC8">
        <w:rPr>
          <w:rFonts w:ascii="Sylfaen" w:hAnsi="Sylfaen"/>
          <w:sz w:val="24"/>
          <w:szCs w:val="24"/>
        </w:rPr>
        <w:t>՝</w:t>
      </w:r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համայնքապետարանի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շենքի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հարևանությամբ</w:t>
      </w:r>
      <w:proofErr w:type="spellEnd"/>
      <w:r w:rsidRPr="0043760E">
        <w:rPr>
          <w:rFonts w:ascii="Sylfaen" w:hAnsi="Sylfaen"/>
          <w:sz w:val="24"/>
          <w:szCs w:val="24"/>
        </w:rPr>
        <w:t xml:space="preserve">,  </w:t>
      </w:r>
      <w:proofErr w:type="spellStart"/>
      <w:r w:rsidRPr="00A81FC8">
        <w:rPr>
          <w:rFonts w:ascii="Sylfaen" w:hAnsi="Sylfaen"/>
          <w:sz w:val="24"/>
          <w:szCs w:val="24"/>
        </w:rPr>
        <w:t>համայնքային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հողատարածքի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վրա</w:t>
      </w:r>
      <w:proofErr w:type="spellEnd"/>
      <w:r w:rsidRPr="0043760E">
        <w:rPr>
          <w:rFonts w:ascii="Sylfaen" w:hAnsi="Sylfaen"/>
          <w:sz w:val="24"/>
          <w:szCs w:val="24"/>
        </w:rPr>
        <w:t xml:space="preserve">: </w:t>
      </w:r>
      <w:proofErr w:type="spellStart"/>
      <w:r w:rsidRPr="00A81FC8">
        <w:rPr>
          <w:rFonts w:ascii="Sylfaen" w:hAnsi="Sylfaen"/>
          <w:sz w:val="24"/>
          <w:szCs w:val="24"/>
        </w:rPr>
        <w:t>Կառույցի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չափերն</w:t>
      </w:r>
      <w:proofErr w:type="spellEnd"/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են</w:t>
      </w:r>
      <w:proofErr w:type="spellEnd"/>
      <w:r w:rsidRPr="00A81FC8">
        <w:rPr>
          <w:rFonts w:ascii="Sylfaen" w:hAnsi="Sylfaen"/>
          <w:sz w:val="24"/>
          <w:szCs w:val="24"/>
        </w:rPr>
        <w:t>՝</w:t>
      </w:r>
      <w:r w:rsidRPr="0043760E">
        <w:rPr>
          <w:rFonts w:ascii="Sylfaen" w:hAnsi="Sylfaen"/>
          <w:sz w:val="24"/>
          <w:szCs w:val="24"/>
        </w:rPr>
        <w:t xml:space="preserve"> 48,68 </w:t>
      </w:r>
      <w:r w:rsidRPr="00A81FC8">
        <w:rPr>
          <w:rFonts w:ascii="Sylfaen" w:hAnsi="Sylfaen"/>
          <w:sz w:val="24"/>
          <w:szCs w:val="24"/>
        </w:rPr>
        <w:t>մ</w:t>
      </w:r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երկարությամբ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և</w:t>
      </w:r>
      <w:r w:rsidRPr="0043760E">
        <w:rPr>
          <w:rFonts w:ascii="Sylfaen" w:hAnsi="Sylfaen"/>
          <w:sz w:val="24"/>
          <w:szCs w:val="24"/>
        </w:rPr>
        <w:t xml:space="preserve">  35,220</w:t>
      </w:r>
      <w:r w:rsidRPr="00A81FC8">
        <w:rPr>
          <w:rFonts w:ascii="Sylfaen" w:hAnsi="Sylfaen"/>
          <w:sz w:val="24"/>
          <w:szCs w:val="24"/>
        </w:rPr>
        <w:t>մ</w:t>
      </w:r>
      <w:r w:rsidRPr="0043760E"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լայնությամբ</w:t>
      </w:r>
      <w:proofErr w:type="spellEnd"/>
      <w:r w:rsidRPr="0043760E">
        <w:rPr>
          <w:rFonts w:ascii="Sylfaen" w:hAnsi="Sylfaen"/>
          <w:sz w:val="24"/>
          <w:szCs w:val="24"/>
        </w:rPr>
        <w:t xml:space="preserve">: </w:t>
      </w:r>
      <w:proofErr w:type="spellStart"/>
      <w:r w:rsidRPr="00A81FC8">
        <w:rPr>
          <w:rFonts w:ascii="Sylfaen" w:hAnsi="Sylfaen"/>
          <w:sz w:val="24"/>
          <w:szCs w:val="24"/>
        </w:rPr>
        <w:t>Նախատեսված</w:t>
      </w:r>
      <w:proofErr w:type="spellEnd"/>
      <w:r w:rsidRPr="0043760E"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է</w:t>
      </w:r>
      <w:r w:rsidRPr="0043760E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կառուցել</w:t>
      </w:r>
      <w:proofErr w:type="spellEnd"/>
    </w:p>
    <w:p w:rsidR="001E75E9" w:rsidRPr="00A81FC8" w:rsidRDefault="001E75E9" w:rsidP="001E75E9">
      <w:pPr>
        <w:pStyle w:val="a4"/>
        <w:numPr>
          <w:ilvl w:val="0"/>
          <w:numId w:val="1"/>
        </w:numPr>
        <w:spacing w:after="0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Ավտոկայանատեղի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            </w:t>
      </w:r>
      <w:r>
        <w:rPr>
          <w:rFonts w:ascii="Sylfaen" w:hAnsi="Sylfaen"/>
          <w:sz w:val="24"/>
          <w:szCs w:val="24"/>
          <w:lang w:val="en-US"/>
        </w:rPr>
        <w:t xml:space="preserve">  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8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տեղ</w:t>
      </w:r>
      <w:proofErr w:type="spellEnd"/>
    </w:p>
    <w:p w:rsidR="001E75E9" w:rsidRPr="00A81FC8" w:rsidRDefault="001E75E9" w:rsidP="001E75E9">
      <w:pPr>
        <w:pStyle w:val="a4"/>
        <w:numPr>
          <w:ilvl w:val="0"/>
          <w:numId w:val="1"/>
        </w:numPr>
        <w:spacing w:after="0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Ավտոտնակ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                           </w:t>
      </w:r>
      <w:r>
        <w:rPr>
          <w:rFonts w:ascii="Sylfaen" w:hAnsi="Sylfaen"/>
          <w:sz w:val="24"/>
          <w:szCs w:val="24"/>
          <w:lang w:val="en-US"/>
        </w:rPr>
        <w:t xml:space="preserve">   </w:t>
      </w:r>
      <w:r w:rsidRPr="00A81FC8">
        <w:rPr>
          <w:rFonts w:ascii="Sylfaen" w:hAnsi="Sylfaen"/>
          <w:sz w:val="24"/>
          <w:szCs w:val="24"/>
        </w:rPr>
        <w:t xml:space="preserve">1 </w:t>
      </w:r>
      <w:proofErr w:type="spellStart"/>
      <w:r w:rsidRPr="00A81FC8">
        <w:rPr>
          <w:rFonts w:ascii="Sylfaen" w:hAnsi="Sylfaen"/>
          <w:sz w:val="24"/>
          <w:szCs w:val="24"/>
        </w:rPr>
        <w:t>հատ</w:t>
      </w:r>
      <w:proofErr w:type="spellEnd"/>
    </w:p>
    <w:p w:rsidR="001E75E9" w:rsidRPr="00A81FC8" w:rsidRDefault="001E75E9" w:rsidP="001E75E9">
      <w:pPr>
        <w:pStyle w:val="a4"/>
        <w:numPr>
          <w:ilvl w:val="0"/>
          <w:numId w:val="1"/>
        </w:numPr>
        <w:spacing w:after="0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Հանգստի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սենյակ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                 </w:t>
      </w:r>
      <w:r>
        <w:rPr>
          <w:rFonts w:ascii="Sylfaen" w:hAnsi="Sylfaen"/>
          <w:sz w:val="24"/>
          <w:szCs w:val="24"/>
          <w:lang w:val="en-US"/>
        </w:rPr>
        <w:t xml:space="preserve">    </w:t>
      </w:r>
      <w:r w:rsidRPr="00A81FC8">
        <w:rPr>
          <w:rFonts w:ascii="Sylfaen" w:hAnsi="Sylfaen"/>
          <w:sz w:val="24"/>
          <w:szCs w:val="24"/>
        </w:rPr>
        <w:t xml:space="preserve">1 </w:t>
      </w:r>
      <w:proofErr w:type="spellStart"/>
      <w:r w:rsidRPr="00A81FC8">
        <w:rPr>
          <w:rFonts w:ascii="Sylfaen" w:hAnsi="Sylfaen"/>
          <w:sz w:val="24"/>
          <w:szCs w:val="24"/>
        </w:rPr>
        <w:t>հատ</w:t>
      </w:r>
      <w:proofErr w:type="spellEnd"/>
    </w:p>
    <w:p w:rsidR="001E75E9" w:rsidRPr="00A81FC8" w:rsidRDefault="001E75E9" w:rsidP="001E75E9">
      <w:pPr>
        <w:pStyle w:val="a4"/>
        <w:numPr>
          <w:ilvl w:val="0"/>
          <w:numId w:val="1"/>
        </w:numPr>
        <w:spacing w:after="0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Պահակատուն</w:t>
      </w:r>
      <w:proofErr w:type="spellEnd"/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սանհանգույց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1</w:t>
      </w:r>
      <w:proofErr w:type="gramEnd"/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հատ</w:t>
      </w:r>
      <w:proofErr w:type="spellEnd"/>
    </w:p>
    <w:p w:rsidR="001E75E9" w:rsidRPr="00F7026B" w:rsidRDefault="001E75E9" w:rsidP="001E75E9">
      <w:pPr>
        <w:pStyle w:val="a4"/>
        <w:numPr>
          <w:ilvl w:val="0"/>
          <w:numId w:val="2"/>
        </w:numPr>
        <w:spacing w:after="0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  <w:lang w:val="en-US"/>
        </w:rPr>
        <w:t>ՃԱՐՏԱՐԱՊԵՏԱԿԱՆ ՄԱՍ</w:t>
      </w:r>
    </w:p>
    <w:p w:rsidR="001E75E9" w:rsidRPr="00F7026B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Կառույցի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ընդհանուր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  </w:t>
      </w:r>
      <w:proofErr w:type="spellStart"/>
      <w:r w:rsidRPr="00A81FC8">
        <w:rPr>
          <w:rFonts w:ascii="Sylfaen" w:hAnsi="Sylfaen"/>
          <w:sz w:val="24"/>
          <w:szCs w:val="24"/>
        </w:rPr>
        <w:t>մակերեսը</w:t>
      </w:r>
      <w:proofErr w:type="spellEnd"/>
      <w:r>
        <w:rPr>
          <w:rFonts w:ascii="Sylfaen" w:hAnsi="Sylfaen"/>
          <w:sz w:val="24"/>
          <w:szCs w:val="24"/>
        </w:rPr>
        <w:t xml:space="preserve">    </w:t>
      </w:r>
      <w:proofErr w:type="spellStart"/>
      <w:r w:rsidRPr="00A81FC8">
        <w:rPr>
          <w:rFonts w:ascii="Sylfaen" w:hAnsi="Sylfaen"/>
          <w:sz w:val="24"/>
          <w:szCs w:val="24"/>
        </w:rPr>
        <w:t>կազմում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 xml:space="preserve"> է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1745 մ</w:t>
      </w:r>
      <w:r w:rsidRPr="00A81FC8">
        <w:rPr>
          <w:rFonts w:ascii="Sylfaen" w:hAnsi="Sylfaen"/>
          <w:sz w:val="24"/>
          <w:szCs w:val="24"/>
          <w:vertAlign w:val="superscript"/>
        </w:rPr>
        <w:t xml:space="preserve">2 </w:t>
      </w:r>
      <w:r w:rsidRPr="00A81FC8">
        <w:rPr>
          <w:rFonts w:ascii="Sylfaen" w:hAnsi="Sylfaen"/>
          <w:sz w:val="24"/>
          <w:szCs w:val="24"/>
        </w:rPr>
        <w:t>: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Նախատեսվում</w:t>
      </w:r>
      <w:proofErr w:type="spellEnd"/>
      <w:r w:rsidRPr="00A81FC8">
        <w:rPr>
          <w:rFonts w:ascii="Sylfaen" w:hAnsi="Sylfaen"/>
          <w:sz w:val="24"/>
          <w:szCs w:val="24"/>
        </w:rPr>
        <w:t xml:space="preserve"> է </w:t>
      </w:r>
      <w:proofErr w:type="spellStart"/>
      <w:r w:rsidRPr="00A81FC8">
        <w:rPr>
          <w:rFonts w:ascii="Sylfaen" w:hAnsi="Sylfaen"/>
          <w:sz w:val="24"/>
          <w:szCs w:val="24"/>
        </w:rPr>
        <w:t>կառուցել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փակ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ավտոկայանատեղեր</w:t>
      </w:r>
      <w:proofErr w:type="spellEnd"/>
      <w:r w:rsidRPr="00A81FC8">
        <w:rPr>
          <w:rFonts w:ascii="Sylfaen" w:hAnsi="Sylfaen"/>
          <w:sz w:val="24"/>
          <w:szCs w:val="24"/>
        </w:rPr>
        <w:t xml:space="preserve">՝ </w:t>
      </w:r>
      <w:proofErr w:type="spellStart"/>
      <w:r w:rsidRPr="00A81FC8">
        <w:rPr>
          <w:rFonts w:ascii="Sylfaen" w:hAnsi="Sylfaen"/>
          <w:sz w:val="24"/>
          <w:szCs w:val="24"/>
        </w:rPr>
        <w:t>բաց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մուտքով</w:t>
      </w:r>
      <w:proofErr w:type="spellEnd"/>
      <w:r>
        <w:rPr>
          <w:rFonts w:ascii="Sylfaen" w:hAnsi="Sylfaen"/>
          <w:sz w:val="24"/>
          <w:szCs w:val="24"/>
        </w:rPr>
        <w:t xml:space="preserve">   </w:t>
      </w:r>
      <w:r w:rsidRPr="00A81FC8">
        <w:rPr>
          <w:rFonts w:ascii="Sylfaen" w:hAnsi="Sylfaen"/>
          <w:sz w:val="24"/>
          <w:szCs w:val="24"/>
        </w:rPr>
        <w:t>6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հատ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 w:rsidRPr="00F7026B"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/</w:t>
      </w:r>
      <w:proofErr w:type="spellStart"/>
      <w:r w:rsidRPr="00A81FC8">
        <w:rPr>
          <w:rFonts w:ascii="Sylfaen" w:hAnsi="Sylfaen"/>
          <w:sz w:val="24"/>
          <w:szCs w:val="24"/>
        </w:rPr>
        <w:t>առանց</w:t>
      </w:r>
      <w:proofErr w:type="spellEnd"/>
      <w:r>
        <w:rPr>
          <w:rFonts w:ascii="Sylfaen" w:hAnsi="Sylfaen"/>
          <w:sz w:val="24"/>
          <w:szCs w:val="24"/>
        </w:rPr>
        <w:t xml:space="preserve">   </w:t>
      </w:r>
      <w:proofErr w:type="spellStart"/>
      <w:r w:rsidRPr="00A81FC8">
        <w:rPr>
          <w:rFonts w:ascii="Sylfaen" w:hAnsi="Sylfaen"/>
          <w:sz w:val="24"/>
          <w:szCs w:val="24"/>
        </w:rPr>
        <w:t>դարպասի</w:t>
      </w:r>
      <w:proofErr w:type="spellEnd"/>
      <w:r w:rsidRPr="00F7026B">
        <w:rPr>
          <w:rFonts w:ascii="Sylfaen" w:hAnsi="Sylfaen"/>
          <w:sz w:val="24"/>
          <w:szCs w:val="24"/>
        </w:rPr>
        <w:t>/</w:t>
      </w:r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փակ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մուտքով</w:t>
      </w:r>
      <w:proofErr w:type="spellEnd"/>
      <w:r>
        <w:rPr>
          <w:rFonts w:ascii="Sylfaen" w:hAnsi="Sylfaen"/>
          <w:sz w:val="24"/>
          <w:szCs w:val="24"/>
        </w:rPr>
        <w:t xml:space="preserve"> /</w:t>
      </w:r>
      <w:proofErr w:type="spellStart"/>
      <w:r>
        <w:rPr>
          <w:rFonts w:ascii="Sylfaen" w:hAnsi="Sylfaen"/>
          <w:sz w:val="24"/>
          <w:szCs w:val="24"/>
        </w:rPr>
        <w:t>դարպասով</w:t>
      </w:r>
      <w:proofErr w:type="spellEnd"/>
      <w:r>
        <w:rPr>
          <w:rFonts w:ascii="Sylfaen" w:hAnsi="Sylfaen"/>
          <w:sz w:val="24"/>
          <w:szCs w:val="24"/>
        </w:rPr>
        <w:t xml:space="preserve">/   </w:t>
      </w:r>
      <w:r w:rsidRPr="00A81FC8">
        <w:rPr>
          <w:rFonts w:ascii="Sylfaen" w:hAnsi="Sylfaen"/>
          <w:sz w:val="24"/>
          <w:szCs w:val="24"/>
        </w:rPr>
        <w:t>2</w:t>
      </w:r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հատ</w:t>
      </w:r>
      <w:proofErr w:type="spellEnd"/>
      <w:r w:rsidRPr="00A81FC8">
        <w:rPr>
          <w:rFonts w:ascii="Sylfaen" w:hAnsi="Sylfaen"/>
          <w:sz w:val="24"/>
          <w:szCs w:val="24"/>
        </w:rPr>
        <w:t>,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ավտոտնակ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1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հատ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F7026B">
        <w:rPr>
          <w:rFonts w:ascii="Sylfaen" w:hAnsi="Sylfaen"/>
          <w:sz w:val="24"/>
          <w:szCs w:val="24"/>
        </w:rPr>
        <w:t>/</w:t>
      </w:r>
      <w:r w:rsidRPr="00A81FC8">
        <w:rPr>
          <w:rFonts w:ascii="Sylfaen" w:hAnsi="Sylfaen"/>
          <w:sz w:val="24"/>
          <w:szCs w:val="24"/>
        </w:rPr>
        <w:t xml:space="preserve">, </w:t>
      </w:r>
      <w:proofErr w:type="spellStart"/>
      <w:r w:rsidRPr="00A81FC8">
        <w:rPr>
          <w:rFonts w:ascii="Sylfaen" w:hAnsi="Sylfaen"/>
          <w:sz w:val="24"/>
          <w:szCs w:val="24"/>
        </w:rPr>
        <w:t>ավտոկայանատեղերի</w:t>
      </w:r>
      <w:proofErr w:type="spellEnd"/>
      <w:r>
        <w:rPr>
          <w:rFonts w:ascii="Sylfaen" w:hAnsi="Sylfaen"/>
          <w:sz w:val="24"/>
          <w:szCs w:val="24"/>
        </w:rPr>
        <w:t xml:space="preserve">   </w:t>
      </w:r>
      <w:proofErr w:type="spellStart"/>
      <w:r w:rsidRPr="00A81FC8">
        <w:rPr>
          <w:rFonts w:ascii="Sylfaen" w:hAnsi="Sylfaen"/>
          <w:sz w:val="24"/>
          <w:szCs w:val="24"/>
        </w:rPr>
        <w:t>չափերն</w:t>
      </w:r>
      <w:proofErr w:type="spellEnd"/>
      <w:r w:rsidRPr="00F7026B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են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9 x 5 մ</w:t>
      </w:r>
      <w:r w:rsidRPr="00F7026B">
        <w:rPr>
          <w:rFonts w:ascii="Sylfaen" w:hAnsi="Sylfaen"/>
          <w:sz w:val="24"/>
          <w:szCs w:val="24"/>
        </w:rPr>
        <w:t>,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բարձրությունը</w:t>
      </w:r>
      <w:proofErr w:type="spellEnd"/>
      <w:r w:rsidRPr="00F7026B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3մ</w:t>
      </w:r>
      <w:r w:rsidRPr="00F7026B">
        <w:rPr>
          <w:rFonts w:ascii="Sylfaen" w:hAnsi="Sylfaen"/>
          <w:sz w:val="24"/>
          <w:szCs w:val="24"/>
        </w:rPr>
        <w:t>:</w:t>
      </w:r>
    </w:p>
    <w:p w:rsidR="001E75E9" w:rsidRPr="00A81FC8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Ավտ</w:t>
      </w:r>
      <w:r>
        <w:rPr>
          <w:rFonts w:ascii="Sylfaen" w:hAnsi="Sylfaen"/>
          <w:sz w:val="24"/>
          <w:szCs w:val="24"/>
          <w:lang w:val="en-US"/>
        </w:rPr>
        <w:t>ոտնա</w:t>
      </w:r>
      <w:r w:rsidRPr="00A81FC8">
        <w:rPr>
          <w:rFonts w:ascii="Sylfaen" w:hAnsi="Sylfaen"/>
          <w:sz w:val="24"/>
          <w:szCs w:val="24"/>
        </w:rPr>
        <w:t>կը</w:t>
      </w:r>
      <w:proofErr w:type="spellEnd"/>
      <w:r w:rsidRPr="00EB29BE">
        <w:rPr>
          <w:rFonts w:ascii="Sylfaen" w:hAnsi="Sylfaen"/>
          <w:sz w:val="24"/>
          <w:szCs w:val="24"/>
        </w:rPr>
        <w:t xml:space="preserve">    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նախատեսվում</w:t>
      </w:r>
      <w:proofErr w:type="spellEnd"/>
      <w:r w:rsidRPr="00F7026B"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է</w:t>
      </w:r>
      <w:proofErr w:type="gramEnd"/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փոքր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չափերի</w:t>
      </w:r>
      <w:proofErr w:type="spellEnd"/>
      <w:r w:rsidRPr="00A81FC8">
        <w:rPr>
          <w:rFonts w:ascii="Sylfaen" w:hAnsi="Sylfaen"/>
          <w:sz w:val="24"/>
          <w:szCs w:val="24"/>
        </w:rPr>
        <w:t>,</w:t>
      </w:r>
      <w:r w:rsidRPr="00F7026B"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ինչպես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նաև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մարդատար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մեքենաների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համար</w:t>
      </w:r>
      <w:proofErr w:type="spellEnd"/>
      <w:r w:rsidRPr="00A81FC8">
        <w:rPr>
          <w:rFonts w:ascii="Sylfaen" w:hAnsi="Sylfaen"/>
          <w:sz w:val="24"/>
          <w:szCs w:val="24"/>
        </w:rPr>
        <w:t>,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չափերն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են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3,96 x 9 մ:</w:t>
      </w:r>
    </w:p>
    <w:p w:rsidR="001E75E9" w:rsidRPr="00A81FC8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Ավտոպարկը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կունենա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պահակատուն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19,8 մ</w:t>
      </w:r>
      <w:r w:rsidRPr="00A81FC8">
        <w:rPr>
          <w:rFonts w:ascii="Sylfaen" w:hAnsi="Sylfaen"/>
          <w:sz w:val="24"/>
          <w:szCs w:val="24"/>
          <w:vertAlign w:val="superscript"/>
        </w:rPr>
        <w:t>2</w:t>
      </w:r>
      <w:r>
        <w:rPr>
          <w:rFonts w:ascii="Sylfaen" w:hAnsi="Sylfaen"/>
          <w:sz w:val="24"/>
          <w:szCs w:val="24"/>
          <w:vertAlign w:val="superscript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մակերեսով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 xml:space="preserve"> և 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սանհանգույց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 xml:space="preserve"> 7,6 մ</w:t>
      </w:r>
      <w:r w:rsidRPr="00A81FC8">
        <w:rPr>
          <w:rFonts w:ascii="Sylfaen" w:hAnsi="Sylfaen"/>
          <w:sz w:val="24"/>
          <w:szCs w:val="24"/>
          <w:vertAlign w:val="superscript"/>
        </w:rPr>
        <w:t xml:space="preserve">2 </w:t>
      </w:r>
      <w:proofErr w:type="spellStart"/>
      <w:r w:rsidRPr="00A81FC8">
        <w:rPr>
          <w:rFonts w:ascii="Sylfaen" w:hAnsi="Sylfaen"/>
          <w:sz w:val="24"/>
          <w:szCs w:val="24"/>
        </w:rPr>
        <w:t>մակերեսով</w:t>
      </w:r>
      <w:proofErr w:type="spellEnd"/>
      <w:r w:rsidRPr="00A81FC8">
        <w:rPr>
          <w:rFonts w:ascii="Sylfaen" w:hAnsi="Sylfaen"/>
          <w:sz w:val="24"/>
          <w:szCs w:val="24"/>
        </w:rPr>
        <w:t>:</w:t>
      </w:r>
    </w:p>
    <w:p w:rsidR="001E75E9" w:rsidRPr="00A81FC8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Նախատեսված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է</w:t>
      </w:r>
      <w:proofErr w:type="gram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կառուցել</w:t>
      </w:r>
      <w:proofErr w:type="spellEnd"/>
      <w:r>
        <w:rPr>
          <w:rFonts w:ascii="Sylfaen" w:hAnsi="Sylfaen"/>
          <w:sz w:val="24"/>
          <w:szCs w:val="24"/>
        </w:rPr>
        <w:t xml:space="preserve">   </w:t>
      </w:r>
      <w:proofErr w:type="spellStart"/>
      <w:r w:rsidRPr="00A81FC8">
        <w:rPr>
          <w:rFonts w:ascii="Sylfaen" w:hAnsi="Sylfaen"/>
          <w:sz w:val="24"/>
          <w:szCs w:val="24"/>
        </w:rPr>
        <w:t>անձնակազմի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հավաքատեղի</w:t>
      </w:r>
      <w:proofErr w:type="spellEnd"/>
      <w:r w:rsidRPr="00A81FC8">
        <w:rPr>
          <w:rFonts w:ascii="Sylfaen" w:hAnsi="Sylfaen"/>
          <w:sz w:val="24"/>
          <w:szCs w:val="24"/>
        </w:rPr>
        <w:t xml:space="preserve">՝ </w:t>
      </w:r>
      <w:proofErr w:type="spellStart"/>
      <w:r w:rsidRPr="00A81FC8">
        <w:rPr>
          <w:rFonts w:ascii="Sylfaen" w:hAnsi="Sylfaen"/>
          <w:sz w:val="24"/>
          <w:szCs w:val="24"/>
        </w:rPr>
        <w:t>հանգստիսենյակ</w:t>
      </w:r>
      <w:proofErr w:type="spellEnd"/>
      <w:r w:rsidRPr="00A81FC8">
        <w:rPr>
          <w:rFonts w:ascii="Sylfaen" w:hAnsi="Sylfaen"/>
          <w:sz w:val="24"/>
          <w:szCs w:val="24"/>
        </w:rPr>
        <w:t xml:space="preserve"> 27,6 մ</w:t>
      </w:r>
      <w:r w:rsidRPr="00A81FC8">
        <w:rPr>
          <w:rFonts w:ascii="Sylfaen" w:hAnsi="Sylfaen"/>
          <w:sz w:val="24"/>
          <w:szCs w:val="24"/>
          <w:vertAlign w:val="superscript"/>
        </w:rPr>
        <w:t xml:space="preserve">2 </w:t>
      </w:r>
      <w:proofErr w:type="spellStart"/>
      <w:r w:rsidRPr="00A81FC8">
        <w:rPr>
          <w:rFonts w:ascii="Sylfaen" w:hAnsi="Sylfaen"/>
          <w:sz w:val="24"/>
          <w:szCs w:val="24"/>
        </w:rPr>
        <w:t>մակերեսով</w:t>
      </w:r>
      <w:proofErr w:type="spellEnd"/>
      <w:r w:rsidRPr="00A81FC8">
        <w:rPr>
          <w:rFonts w:ascii="Sylfaen" w:hAnsi="Sylfaen"/>
          <w:sz w:val="24"/>
          <w:szCs w:val="24"/>
        </w:rPr>
        <w:t>:</w:t>
      </w:r>
    </w:p>
    <w:p w:rsidR="001E75E9" w:rsidRPr="00A81FC8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Ավտոկայանատեղի</w:t>
      </w:r>
      <w:proofErr w:type="spellEnd"/>
      <w:r>
        <w:rPr>
          <w:rFonts w:ascii="Sylfaen" w:hAnsi="Sylfaen"/>
          <w:sz w:val="24"/>
          <w:szCs w:val="24"/>
        </w:rPr>
        <w:t xml:space="preserve">   </w:t>
      </w: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բարձրությունը</w:t>
      </w:r>
      <w:proofErr w:type="spellEnd"/>
      <w:r w:rsidRPr="00412007"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կազմումէ</w:t>
      </w:r>
      <w:proofErr w:type="spellEnd"/>
      <w:proofErr w:type="gramEnd"/>
      <w:r w:rsidRPr="00A81FC8">
        <w:rPr>
          <w:rFonts w:ascii="Sylfaen" w:hAnsi="Sylfaen"/>
          <w:sz w:val="24"/>
          <w:szCs w:val="24"/>
        </w:rPr>
        <w:t xml:space="preserve">  3,0 մ: </w:t>
      </w:r>
      <w:r w:rsidRPr="00F7026B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Փակ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ավտոկայանատեղերից</w:t>
      </w:r>
      <w:proofErr w:type="spellEnd"/>
      <w:r>
        <w:rPr>
          <w:rFonts w:ascii="Sylfaen" w:hAnsi="Sylfaen"/>
          <w:sz w:val="24"/>
          <w:szCs w:val="24"/>
        </w:rPr>
        <w:t xml:space="preserve">  /</w:t>
      </w:r>
      <w:proofErr w:type="spellStart"/>
      <w:r>
        <w:rPr>
          <w:rFonts w:ascii="Sylfaen" w:hAnsi="Sylfaen"/>
          <w:sz w:val="24"/>
          <w:szCs w:val="24"/>
        </w:rPr>
        <w:t>դարպասով</w:t>
      </w:r>
      <w:proofErr w:type="spellEnd"/>
      <w:r>
        <w:rPr>
          <w:rFonts w:ascii="Sylfaen" w:hAnsi="Sylfaen"/>
          <w:sz w:val="24"/>
          <w:szCs w:val="24"/>
        </w:rPr>
        <w:t xml:space="preserve"> /</w:t>
      </w:r>
      <w:proofErr w:type="spellStart"/>
      <w:r w:rsidRPr="00A81FC8">
        <w:rPr>
          <w:rFonts w:ascii="Sylfaen" w:hAnsi="Sylfaen"/>
          <w:sz w:val="24"/>
          <w:szCs w:val="24"/>
        </w:rPr>
        <w:t>մեկում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նախատեսված</w:t>
      </w:r>
      <w:proofErr w:type="spellEnd"/>
      <w:r w:rsidRPr="00A81FC8">
        <w:rPr>
          <w:rFonts w:ascii="Sylfaen" w:hAnsi="Sylfaen"/>
          <w:sz w:val="24"/>
          <w:szCs w:val="24"/>
        </w:rPr>
        <w:t xml:space="preserve"> է </w:t>
      </w:r>
      <w:proofErr w:type="spellStart"/>
      <w:r w:rsidRPr="00A81FC8">
        <w:rPr>
          <w:rFonts w:ascii="Sylfaen" w:hAnsi="Sylfaen"/>
          <w:sz w:val="24"/>
          <w:szCs w:val="24"/>
        </w:rPr>
        <w:t>սպասարկման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խրամ</w:t>
      </w:r>
      <w:r>
        <w:rPr>
          <w:rFonts w:ascii="Sylfaen" w:hAnsi="Sylfaen"/>
          <w:sz w:val="24"/>
          <w:szCs w:val="24"/>
        </w:rPr>
        <w:t>ատ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1,1 մ 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խորությամբ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1,2 մ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լայնությամբ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 xml:space="preserve">5 մ </w:t>
      </w:r>
      <w:proofErr w:type="spellStart"/>
      <w:r w:rsidRPr="00A81FC8">
        <w:rPr>
          <w:rFonts w:ascii="Sylfaen" w:hAnsi="Sylfaen"/>
          <w:sz w:val="24"/>
          <w:szCs w:val="24"/>
        </w:rPr>
        <w:t>երկարությամբ</w:t>
      </w:r>
      <w:proofErr w:type="spellEnd"/>
      <w:r w:rsidRPr="00A81FC8">
        <w:rPr>
          <w:rFonts w:ascii="Sylfaen" w:hAnsi="Sylfaen"/>
          <w:sz w:val="24"/>
          <w:szCs w:val="24"/>
        </w:rPr>
        <w:t xml:space="preserve">: </w:t>
      </w:r>
      <w:r w:rsidRPr="00F7026B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Ավտոպարկը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շրջափակված</w:t>
      </w:r>
      <w:proofErr w:type="spellEnd"/>
      <w:r w:rsidRPr="00A81FC8">
        <w:rPr>
          <w:rFonts w:ascii="Sylfaen" w:hAnsi="Sylfaen"/>
          <w:sz w:val="24"/>
          <w:szCs w:val="24"/>
        </w:rPr>
        <w:t xml:space="preserve"> է  </w:t>
      </w:r>
      <w:proofErr w:type="spellStart"/>
      <w:r w:rsidRPr="00A81FC8">
        <w:rPr>
          <w:rFonts w:ascii="Sylfaen" w:hAnsi="Sylfaen"/>
          <w:sz w:val="24"/>
          <w:szCs w:val="24"/>
        </w:rPr>
        <w:t>քարե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պարիսպով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2 մ </w:t>
      </w:r>
      <w:proofErr w:type="spellStart"/>
      <w:r w:rsidRPr="00A81FC8">
        <w:rPr>
          <w:rFonts w:ascii="Sylfaen" w:hAnsi="Sylfaen"/>
          <w:sz w:val="24"/>
          <w:szCs w:val="24"/>
        </w:rPr>
        <w:t>բարձրությամբ</w:t>
      </w:r>
      <w:proofErr w:type="spellEnd"/>
      <w:r w:rsidRPr="00F7026B">
        <w:rPr>
          <w:rFonts w:ascii="Sylfaen" w:hAnsi="Sylfaen"/>
          <w:sz w:val="24"/>
          <w:szCs w:val="24"/>
        </w:rPr>
        <w:t xml:space="preserve">, </w:t>
      </w:r>
      <w:r w:rsidRPr="00412007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նախատեսվում</w:t>
      </w:r>
      <w:proofErr w:type="spellEnd"/>
      <w:r w:rsidRPr="00A81FC8">
        <w:rPr>
          <w:rFonts w:ascii="Sylfaen" w:hAnsi="Sylfaen"/>
          <w:sz w:val="24"/>
          <w:szCs w:val="24"/>
        </w:rPr>
        <w:t xml:space="preserve"> է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1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դարպաս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մուտքի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>և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ելքի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համար</w:t>
      </w:r>
      <w:proofErr w:type="spellEnd"/>
      <w:r w:rsidRPr="00F7026B">
        <w:rPr>
          <w:rFonts w:ascii="Sylfaen" w:hAnsi="Sylfaen"/>
          <w:sz w:val="24"/>
          <w:szCs w:val="24"/>
        </w:rPr>
        <w:t>`</w:t>
      </w:r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 xml:space="preserve">5,8 մ </w:t>
      </w:r>
      <w:proofErr w:type="spellStart"/>
      <w:r w:rsidRPr="00A81FC8">
        <w:rPr>
          <w:rFonts w:ascii="Sylfaen" w:hAnsi="Sylfaen"/>
          <w:sz w:val="24"/>
          <w:szCs w:val="24"/>
        </w:rPr>
        <w:t>լայնությամբ</w:t>
      </w:r>
      <w:proofErr w:type="spellEnd"/>
      <w:r w:rsidRPr="00A81FC8">
        <w:rPr>
          <w:rFonts w:ascii="Sylfaen" w:hAnsi="Sylfaen"/>
          <w:sz w:val="24"/>
          <w:szCs w:val="24"/>
        </w:rPr>
        <w:t>: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  <w:proofErr w:type="spellStart"/>
      <w:r w:rsidRPr="00A81FC8">
        <w:rPr>
          <w:rFonts w:ascii="Sylfaen" w:hAnsi="Sylfaen"/>
          <w:sz w:val="24"/>
          <w:szCs w:val="24"/>
        </w:rPr>
        <w:t>Համայնքապետարանի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հարևանությամբ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որպես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proofErr w:type="gramStart"/>
      <w:r w:rsidRPr="00A81FC8">
        <w:rPr>
          <w:rFonts w:ascii="Sylfaen" w:hAnsi="Sylfaen"/>
          <w:sz w:val="24"/>
          <w:szCs w:val="24"/>
        </w:rPr>
        <w:t>պարիսպ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կծառայի</w:t>
      </w:r>
      <w:proofErr w:type="spellEnd"/>
      <w:proofErr w:type="gram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գոյություն</w:t>
      </w:r>
      <w:proofErr w:type="spellEnd"/>
      <w:r w:rsidRPr="00F7026B"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ունեցող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քարե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պարիսպը</w:t>
      </w:r>
      <w:proofErr w:type="spellEnd"/>
      <w:r w:rsidRPr="00A81FC8">
        <w:rPr>
          <w:rFonts w:ascii="Sylfaen" w:hAnsi="Sylfaen"/>
          <w:sz w:val="24"/>
          <w:szCs w:val="24"/>
        </w:rPr>
        <w:t>՝</w:t>
      </w:r>
      <w:r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</w:rPr>
        <w:t xml:space="preserve"> 1,8 մ </w:t>
      </w:r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բարձրությամբ</w:t>
      </w:r>
      <w:proofErr w:type="spellEnd"/>
      <w:r w:rsidRPr="00A81FC8">
        <w:rPr>
          <w:rFonts w:ascii="Sylfaen" w:hAnsi="Sylfaen"/>
          <w:sz w:val="24"/>
          <w:szCs w:val="24"/>
        </w:rPr>
        <w:t xml:space="preserve">: </w:t>
      </w:r>
      <w:proofErr w:type="spellStart"/>
      <w:r w:rsidRPr="00A81FC8">
        <w:rPr>
          <w:rFonts w:ascii="Sylfaen" w:hAnsi="Sylfaen"/>
          <w:sz w:val="24"/>
          <w:szCs w:val="24"/>
        </w:rPr>
        <w:t>Որպես</w:t>
      </w:r>
      <w:proofErr w:type="spellEnd"/>
      <w:r w:rsidRPr="00A81FC8">
        <w:rPr>
          <w:rFonts w:ascii="Sylfaen" w:hAnsi="Sylfaen"/>
          <w:sz w:val="24"/>
          <w:szCs w:val="24"/>
        </w:rPr>
        <w:t xml:space="preserve"> ±0,000 </w:t>
      </w:r>
      <w:proofErr w:type="spellStart"/>
      <w:r w:rsidRPr="00A81FC8">
        <w:rPr>
          <w:rFonts w:ascii="Sylfaen" w:hAnsi="Sylfaen"/>
          <w:sz w:val="24"/>
          <w:szCs w:val="24"/>
        </w:rPr>
        <w:t>նիշ</w:t>
      </w:r>
      <w:proofErr w:type="spellEnd"/>
      <w:r>
        <w:rPr>
          <w:rFonts w:ascii="Sylfaen" w:hAnsi="Sylfaen"/>
          <w:sz w:val="24"/>
          <w:szCs w:val="24"/>
        </w:rPr>
        <w:t xml:space="preserve">  </w:t>
      </w:r>
      <w:proofErr w:type="spellStart"/>
      <w:r w:rsidRPr="00A81FC8">
        <w:rPr>
          <w:rFonts w:ascii="Sylfaen" w:hAnsi="Sylfaen"/>
          <w:sz w:val="24"/>
          <w:szCs w:val="24"/>
        </w:rPr>
        <w:t>ընդունված</w:t>
      </w:r>
      <w:proofErr w:type="spellEnd"/>
      <w:r w:rsidRPr="00A81FC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>է</w:t>
      </w:r>
      <w:r>
        <w:rPr>
          <w:rFonts w:ascii="Sylfaen" w:hAnsi="Sylfaen"/>
          <w:sz w:val="24"/>
          <w:szCs w:val="24"/>
        </w:rPr>
        <w:t xml:space="preserve">  </w:t>
      </w:r>
      <w:r w:rsidRPr="00A81FC8">
        <w:rPr>
          <w:rFonts w:ascii="Sylfaen" w:hAnsi="Sylfaen"/>
          <w:sz w:val="24"/>
          <w:szCs w:val="24"/>
        </w:rPr>
        <w:t xml:space="preserve"> </w:t>
      </w:r>
      <w:r w:rsidRPr="00A81FC8">
        <w:rPr>
          <w:rFonts w:ascii="Sylfaen" w:hAnsi="Sylfaen"/>
          <w:sz w:val="24"/>
          <w:szCs w:val="24"/>
          <w:lang w:val="en-US"/>
        </w:rPr>
        <w:t>H</w:t>
      </w:r>
      <w:r w:rsidRPr="00A81FC8">
        <w:rPr>
          <w:rFonts w:ascii="Sylfaen" w:hAnsi="Sylfaen"/>
          <w:sz w:val="24"/>
          <w:szCs w:val="24"/>
          <w:vertAlign w:val="subscript"/>
          <w:lang w:val="en-US"/>
        </w:rPr>
        <w:t>A</w:t>
      </w:r>
      <w:r w:rsidRPr="00A81FC8">
        <w:rPr>
          <w:rFonts w:ascii="Sylfaen" w:hAnsi="Sylfaen"/>
          <w:sz w:val="24"/>
          <w:szCs w:val="24"/>
        </w:rPr>
        <w:t xml:space="preserve">=1541.35 մ </w:t>
      </w:r>
      <w:proofErr w:type="spellStart"/>
      <w:r w:rsidRPr="00A81FC8">
        <w:rPr>
          <w:rFonts w:ascii="Sylfaen" w:hAnsi="Sylfaen"/>
          <w:sz w:val="24"/>
          <w:szCs w:val="24"/>
        </w:rPr>
        <w:t>բացարձակ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A81FC8">
        <w:rPr>
          <w:rFonts w:ascii="Sylfaen" w:hAnsi="Sylfaen"/>
          <w:sz w:val="24"/>
          <w:szCs w:val="24"/>
        </w:rPr>
        <w:t>բարձրությունը</w:t>
      </w:r>
      <w:proofErr w:type="spellEnd"/>
      <w:r w:rsidRPr="00A81FC8">
        <w:rPr>
          <w:rFonts w:ascii="Sylfaen" w:hAnsi="Sylfaen"/>
          <w:sz w:val="24"/>
          <w:szCs w:val="24"/>
        </w:rPr>
        <w:t>: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</w:rPr>
      </w:pPr>
    </w:p>
    <w:p w:rsidR="001E75E9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351129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43760E" w:rsidRDefault="001E75E9" w:rsidP="001E75E9">
      <w:pPr>
        <w:spacing w:after="0"/>
        <w:rPr>
          <w:rFonts w:ascii="Sylfaen" w:hAnsi="Sylfaen"/>
          <w:b/>
          <w:sz w:val="24"/>
          <w:szCs w:val="24"/>
          <w:lang w:val="hy-AM"/>
        </w:rPr>
      </w:pPr>
      <w:r w:rsidRPr="0043760E">
        <w:rPr>
          <w:rFonts w:ascii="Sylfaen" w:hAnsi="Sylfaen"/>
          <w:b/>
          <w:sz w:val="24"/>
          <w:szCs w:val="24"/>
          <w:lang w:val="hy-AM"/>
        </w:rPr>
        <w:t>2. ԿՈՆՍՏՐՈՒԿՏԻՎ  ՄԱՍ</w:t>
      </w:r>
    </w:p>
    <w:p w:rsidR="001E75E9" w:rsidRPr="0043760E" w:rsidRDefault="001E75E9" w:rsidP="001E75E9">
      <w:pPr>
        <w:spacing w:after="0"/>
        <w:rPr>
          <w:rFonts w:ascii="Sylfaen" w:hAnsi="Sylfaen"/>
          <w:b/>
          <w:sz w:val="24"/>
          <w:szCs w:val="24"/>
          <w:lang w:val="hy-AM"/>
        </w:rPr>
      </w:pPr>
      <w:r w:rsidRPr="0043760E">
        <w:rPr>
          <w:rFonts w:ascii="Sylfaen" w:hAnsi="Sylfaen"/>
          <w:b/>
          <w:sz w:val="24"/>
          <w:szCs w:val="24"/>
          <w:lang w:val="hy-AM"/>
        </w:rPr>
        <w:t xml:space="preserve">ա/ հիմքեր </w:t>
      </w:r>
    </w:p>
    <w:p w:rsidR="001E75E9" w:rsidRPr="0043760E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43760E">
        <w:rPr>
          <w:rFonts w:ascii="Sylfaen" w:hAnsi="Sylfaen"/>
          <w:sz w:val="24"/>
          <w:szCs w:val="24"/>
          <w:lang w:val="hy-AM"/>
        </w:rPr>
        <w:t xml:space="preserve">Նախատեսվում է ժապավենաձև հիմքեր  բութաբետոնից  </w:t>
      </w:r>
      <w:r>
        <w:rPr>
          <w:rFonts w:ascii="Sylfaen" w:hAnsi="Sylfaen"/>
          <w:sz w:val="24"/>
          <w:szCs w:val="24"/>
          <w:lang w:val="hy-AM"/>
        </w:rPr>
        <w:t>B</w:t>
      </w:r>
      <w:r w:rsidRPr="0043760E">
        <w:rPr>
          <w:rFonts w:ascii="Sylfaen" w:hAnsi="Sylfaen"/>
          <w:sz w:val="24"/>
          <w:szCs w:val="24"/>
          <w:lang w:val="hy-AM"/>
        </w:rPr>
        <w:t xml:space="preserve"> 15</w:t>
      </w:r>
      <w:r>
        <w:rPr>
          <w:rFonts w:ascii="Sylfaen" w:hAnsi="Sylfaen"/>
          <w:sz w:val="24"/>
          <w:szCs w:val="24"/>
          <w:lang w:val="hy-AM"/>
        </w:rPr>
        <w:t xml:space="preserve"> դասի բետոնով, սառեցման խորությունը կազմում է 1,43 մ: </w:t>
      </w:r>
      <w:r>
        <w:rPr>
          <w:rFonts w:ascii="Sylfaen" w:hAnsi="Sylfaen"/>
          <w:sz w:val="24"/>
          <w:szCs w:val="24"/>
          <w:lang w:val="hy-AM"/>
        </w:rPr>
        <w:tab/>
        <w:t xml:space="preserve">Հիմքերի տակ նախատեսված է </w:t>
      </w:r>
      <w:r>
        <w:rPr>
          <w:rFonts w:ascii="Sylfaen" w:hAnsi="Sylfaen"/>
          <w:sz w:val="24"/>
          <w:szCs w:val="24"/>
          <w:lang w:val="hy-AM"/>
        </w:rPr>
        <w:lastRenderedPageBreak/>
        <w:t>տեղադրել 10 սմ հաստությամբ խճի նախապատրաստական շերտ: Ժապավենային հիմքերի վրա նախատեսվում է իրականացնել 30 սմ բարձրությամբ և 50 սմ լայնությամբ հիմնային հեծան  B 20դասի բետոնով</w:t>
      </w:r>
      <w:r w:rsidRPr="0043760E">
        <w:rPr>
          <w:rFonts w:ascii="Sylfaen" w:hAnsi="Sylfaen"/>
          <w:sz w:val="24"/>
          <w:szCs w:val="24"/>
          <w:lang w:val="hy-AM"/>
        </w:rPr>
        <w:t xml:space="preserve">  </w:t>
      </w:r>
      <w:r>
        <w:rPr>
          <w:rFonts w:ascii="Sylfaen" w:hAnsi="Sylfaen"/>
          <w:sz w:val="24"/>
          <w:szCs w:val="24"/>
          <w:lang w:val="hy-AM"/>
        </w:rPr>
        <w:t>ամրանավորումով /</w:t>
      </w:r>
      <w:r w:rsidRPr="0043760E">
        <w:rPr>
          <w:rFonts w:ascii="Sylfaen" w:hAnsi="Sylfaen"/>
          <w:sz w:val="24"/>
          <w:szCs w:val="24"/>
          <w:lang w:val="hy-AM"/>
        </w:rPr>
        <w:t>A 500 Ф 12 և խամուտներ A 250 և 6 մմ տրամաչափի՝ քայլը 200 մմ:</w:t>
      </w:r>
    </w:p>
    <w:p w:rsidR="001E75E9" w:rsidRPr="00452412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43760E">
        <w:rPr>
          <w:rFonts w:ascii="Sylfaen" w:hAnsi="Sylfaen"/>
          <w:sz w:val="24"/>
          <w:szCs w:val="24"/>
          <w:lang w:val="hy-AM"/>
        </w:rPr>
        <w:t xml:space="preserve">  </w:t>
      </w:r>
      <w:r w:rsidRPr="00452412">
        <w:rPr>
          <w:rFonts w:ascii="Sylfaen" w:hAnsi="Sylfaen"/>
          <w:sz w:val="24"/>
          <w:szCs w:val="24"/>
          <w:lang w:val="hy-AM"/>
        </w:rPr>
        <w:t>Մետաղական  կրող  խողովակների  տակ   նախատեսվում է իրականացնել բաժակաձև հիմքեր  /0,8 x 0,8/       չափերի   B 15 դասի բետոնով:</w:t>
      </w:r>
    </w:p>
    <w:p w:rsidR="001E75E9" w:rsidRPr="00452412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452412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452412">
        <w:rPr>
          <w:rFonts w:ascii="Sylfaen" w:hAnsi="Sylfaen"/>
          <w:b/>
          <w:sz w:val="24"/>
          <w:szCs w:val="24"/>
          <w:lang w:val="hy-AM"/>
        </w:rPr>
        <w:t xml:space="preserve">բ/ </w:t>
      </w:r>
      <w:r w:rsidRPr="00452412">
        <w:rPr>
          <w:rFonts w:ascii="Sylfaen" w:hAnsi="Sylfaen"/>
          <w:sz w:val="24"/>
          <w:szCs w:val="24"/>
          <w:lang w:val="hy-AM"/>
        </w:rPr>
        <w:t>պատեր</w:t>
      </w:r>
    </w:p>
    <w:p w:rsidR="001E75E9" w:rsidRPr="00452412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452412">
        <w:rPr>
          <w:rFonts w:ascii="Sylfaen" w:hAnsi="Sylfaen"/>
          <w:sz w:val="24"/>
          <w:szCs w:val="24"/>
          <w:lang w:val="hy-AM"/>
        </w:rPr>
        <w:t>բոլոր տեսակի   պատերը    իրականացված  են  ուղիղ   կտրված  տուֆ  քարից: Երկտակ  շարվածքով  ամրանավորվում  է   յուրաքանչյուր  2  շարքը  մեկ: Յուրաքանչյուր շարքում տեղադրվում է  սյուների  հետ  կապվող  ամրաններ,  որոնք  խարսխվում  են   սյունի    մեջ: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452412">
        <w:rPr>
          <w:rFonts w:ascii="Sylfaen" w:hAnsi="Sylfaen"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sz w:val="24"/>
          <w:szCs w:val="24"/>
          <w:lang w:val="hy-AM"/>
        </w:rPr>
        <w:t>Մետաղական  կրող   խողովակների  տակ  նախատեսվում   է  իրականացնել   բաժակձև հիմքեր  /0,8 x 0,8/     չափերի   B 15 դասի բետոնով: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822B11" w:rsidRDefault="001E75E9" w:rsidP="001E75E9">
      <w:pPr>
        <w:spacing w:after="0"/>
        <w:rPr>
          <w:rFonts w:ascii="Sylfaen" w:hAnsi="Sylfaen"/>
          <w:b/>
          <w:sz w:val="24"/>
          <w:szCs w:val="24"/>
          <w:lang w:val="hy-AM"/>
        </w:rPr>
      </w:pPr>
      <w:r w:rsidRPr="00822B11">
        <w:rPr>
          <w:rFonts w:ascii="Sylfaen" w:hAnsi="Sylfaen"/>
          <w:b/>
          <w:sz w:val="24"/>
          <w:szCs w:val="24"/>
          <w:lang w:val="hy-AM"/>
        </w:rPr>
        <w:t xml:space="preserve">գ/ </w:t>
      </w:r>
      <w:r w:rsidRPr="00822B11">
        <w:rPr>
          <w:rFonts w:ascii="Sylfaen" w:hAnsi="Sylfaen"/>
          <w:sz w:val="24"/>
          <w:szCs w:val="24"/>
          <w:lang w:val="hy-AM"/>
        </w:rPr>
        <w:t>սյուներ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822B11">
        <w:rPr>
          <w:rFonts w:ascii="Sylfaen" w:hAnsi="Sylfaen"/>
          <w:sz w:val="24"/>
          <w:szCs w:val="24"/>
          <w:lang w:val="hy-AM"/>
        </w:rPr>
        <w:t>Բոլոր  տեսակի   սյուներն  իրականացվում   են  B20 /250/  դասի    բետոնով , ամրանավորումը  կատարվում     է     A500 Ф 14    դասի   ամրաններով    և A250 Ф 6 դասի     խամուտներով: Սյուների    ամրանների      ծռվածքները      հանգույցներում   կատարվում    է    ոչ   պակաս 8 d չափով: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822B11">
        <w:rPr>
          <w:rFonts w:ascii="Sylfaen" w:hAnsi="Sylfaen"/>
          <w:sz w:val="24"/>
          <w:szCs w:val="24"/>
          <w:lang w:val="hy-AM"/>
        </w:rPr>
        <w:t>Խամուտների   քայլը 200 մմ   է: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822B11" w:rsidRDefault="001E75E9" w:rsidP="001E75E9">
      <w:pPr>
        <w:spacing w:after="0"/>
        <w:rPr>
          <w:rFonts w:ascii="Sylfaen" w:hAnsi="Sylfaen"/>
          <w:b/>
          <w:sz w:val="24"/>
          <w:szCs w:val="24"/>
          <w:lang w:val="hy-AM"/>
        </w:rPr>
      </w:pPr>
      <w:r w:rsidRPr="00822B11">
        <w:rPr>
          <w:rFonts w:ascii="Sylfaen" w:hAnsi="Sylfaen"/>
          <w:b/>
          <w:sz w:val="24"/>
          <w:szCs w:val="24"/>
          <w:lang w:val="hy-AM"/>
        </w:rPr>
        <w:t>դ/</w:t>
      </w:r>
      <w:r w:rsidRPr="00822B11">
        <w:rPr>
          <w:rFonts w:ascii="Sylfaen" w:hAnsi="Sylfaen"/>
          <w:sz w:val="24"/>
          <w:szCs w:val="24"/>
          <w:lang w:val="hy-AM"/>
        </w:rPr>
        <w:t>միաձույլ  գոտի    /պարզունակներ/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822B11">
        <w:rPr>
          <w:rFonts w:ascii="Sylfaen" w:hAnsi="Sylfaen"/>
          <w:sz w:val="24"/>
          <w:szCs w:val="24"/>
          <w:lang w:val="hy-AM"/>
        </w:rPr>
        <w:t>իրականացվում է B 20 դասի բետոնով 300*400/մմ  չափերի. Կատարվում  է  ամրանավորում A500 Ф 14 դասի   ամրաննեով, խամուտները A250 Ф 6 դասի  ամրաններով:Խամուտներիքայլը 200 մմ  է:</w:t>
      </w:r>
      <w:r w:rsidRPr="00822B11">
        <w:rPr>
          <w:rFonts w:ascii="Sylfaen" w:hAnsi="Sylfaen"/>
          <w:color w:val="C00000"/>
          <w:sz w:val="24"/>
          <w:szCs w:val="24"/>
          <w:lang w:val="hy-AM"/>
        </w:rPr>
        <w:t xml:space="preserve"> </w:t>
      </w:r>
      <w:r w:rsidRPr="00822B11">
        <w:rPr>
          <w:rFonts w:ascii="Sylfaen" w:hAnsi="Sylfaen"/>
          <w:sz w:val="24"/>
          <w:szCs w:val="24"/>
          <w:lang w:val="hy-AM"/>
        </w:rPr>
        <w:t>Ամրանների   միացումները     կատարվում   է    վրադիր      եղանակով   40  տրամագծի    չափով,   իսկ    հանգույցներում    ծռվածքները   կատարվում է   8 D   չափով: Հիմնային  հեծանը  ամբողջ  պարագծով    ենթարկվում  է   ջրամեկուսացման: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822B11">
        <w:rPr>
          <w:rFonts w:ascii="Sylfaen" w:hAnsi="Sylfaen"/>
          <w:b/>
          <w:sz w:val="24"/>
          <w:szCs w:val="24"/>
          <w:lang w:val="hy-AM"/>
        </w:rPr>
        <w:t>ե/</w:t>
      </w:r>
      <w:r w:rsidRPr="00822B11">
        <w:rPr>
          <w:rFonts w:ascii="Sylfaen" w:hAnsi="Sylfaen"/>
          <w:sz w:val="24"/>
          <w:szCs w:val="24"/>
          <w:lang w:val="hy-AM"/>
        </w:rPr>
        <w:t xml:space="preserve"> ավտոկայանատեղերի  կրող   կոնստրուկցիաները   իրականացվում է  մետաղական խողովակներից   Ф(150 x 5)մմ   չափերի / սյուներ, պարզունակներ, թեքաներ/: Ավտոկայանատեղերի  հետնամասը  իրականացվում  է      ուղիղ  կտրվածքի  տուֆ   քարով, մետաղական       մասերի   միացումները կատարվում  է   էլեկտրոեռակցման միջոցով ՝համապատասխան           10մմ    հաստությամբ  վրադիր  թերթերի  տեղադրումով: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822B11">
        <w:rPr>
          <w:rFonts w:ascii="Sylfaen" w:hAnsi="Sylfaen"/>
          <w:b/>
          <w:sz w:val="24"/>
          <w:szCs w:val="24"/>
          <w:lang w:val="hy-AM"/>
        </w:rPr>
        <w:t>զ/</w:t>
      </w:r>
      <w:r w:rsidRPr="00822B11">
        <w:rPr>
          <w:rFonts w:ascii="Sylfaen" w:hAnsi="Sylfaen"/>
          <w:sz w:val="24"/>
          <w:szCs w:val="24"/>
          <w:lang w:val="hy-AM"/>
        </w:rPr>
        <w:t xml:space="preserve"> ավտոկայանատեղերի   մետաղական     Փ150*5     պարզունակները     իրար    են     միացվում   80*60*4մմ  մետաղական   ուղանկյուն   պռոֆիլներով    / 50 սմ  պարբերությամբ/,   որոնք     ծառայում   են   միաժամանակ     կավարամածի  իրականացման  համար  որպես  կրող  կոնստրուկցիա:   Մետաղական   ուղանկյուն  պռոֆիլները  /80*60*4մմ/    և   մետաղական  պարզունակները    պատերի   հետ   ամրացվում    են   բետոնի    մեջ    խարսխված    վրադիր   դետալների    միջոցով  ՝եռակցման  եղանակով: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583AC4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583AC4">
        <w:rPr>
          <w:rFonts w:ascii="Sylfaen" w:hAnsi="Sylfaen"/>
          <w:b/>
          <w:sz w:val="24"/>
          <w:szCs w:val="24"/>
          <w:lang w:val="hy-AM"/>
        </w:rPr>
        <w:lastRenderedPageBreak/>
        <w:t>է/</w:t>
      </w:r>
      <w:r w:rsidRPr="00583AC4">
        <w:rPr>
          <w:rFonts w:ascii="Sylfaen" w:hAnsi="Sylfaen"/>
          <w:sz w:val="24"/>
          <w:szCs w:val="24"/>
          <w:lang w:val="hy-AM"/>
        </w:rPr>
        <w:t xml:space="preserve"> հանգստի  սենյակի, պահակատան, սան  հանգույցի ծածկերը    իրականացվում   է երկաթբետոնյա  անցքավոր   ծածկի    սալերով:     Սալերի միջև եղած հեռավորությունը բետոնացվում  է    B20 դասի    բետոնով    միաժամանակյա    ամրանավորումով:    Նախատեսվում     է   իրականացնել   նաև   սեյսմիկ   գոտի   ամրանավորումով  նշված  կառույցների   ամբողջ    պարագծով:</w:t>
      </w:r>
    </w:p>
    <w:p w:rsidR="001E75E9" w:rsidRPr="00583AC4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583AC4" w:rsidRDefault="001E75E9" w:rsidP="001E75E9">
      <w:pPr>
        <w:spacing w:after="0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583AC4">
        <w:rPr>
          <w:rFonts w:ascii="Sylfaen" w:hAnsi="Sylfaen"/>
          <w:b/>
          <w:bCs/>
          <w:sz w:val="24"/>
          <w:szCs w:val="24"/>
          <w:lang w:val="hy-AM"/>
        </w:rPr>
        <w:t>Ներքին հարդարման  աշխատանքներ</w:t>
      </w:r>
    </w:p>
    <w:p w:rsidR="001E75E9" w:rsidRPr="00583AC4" w:rsidRDefault="001E75E9" w:rsidP="001E75E9">
      <w:pPr>
        <w:spacing w:after="0"/>
        <w:rPr>
          <w:rFonts w:ascii="Sylfaen" w:hAnsi="Sylfaen"/>
          <w:b/>
          <w:bCs/>
          <w:sz w:val="24"/>
          <w:szCs w:val="24"/>
          <w:lang w:val="hy-AM"/>
        </w:rPr>
      </w:pPr>
    </w:p>
    <w:p w:rsidR="001E75E9" w:rsidRPr="00583AC4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583AC4">
        <w:rPr>
          <w:rFonts w:ascii="Sylfaen" w:hAnsi="Sylfaen"/>
          <w:sz w:val="24"/>
          <w:szCs w:val="24"/>
          <w:lang w:val="hy-AM"/>
        </w:rPr>
        <w:t>Ավտոկայանատեղերի      մետաղական  մասերը  ներկվում  է  2  անգամ: Հատակները խճապատվում  են /խոշոր և մանր/: Հանգստիսենյակի, պահակատան, սանհանգույցի հատակները  իրականացվում  է  կերամոգրանիտե  սալիկներով: Պատերը և առաստաղը լավորակ սվաղ, ծեփամածիկային  ներկումով: Սան հանգույցի պատերը իրականացվոմ են կերամիկական  սալիկներով:</w:t>
      </w:r>
    </w:p>
    <w:p w:rsidR="001E75E9" w:rsidRPr="00583AC4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583AC4" w:rsidRDefault="001E75E9" w:rsidP="001E75E9">
      <w:pPr>
        <w:spacing w:after="0"/>
        <w:rPr>
          <w:rFonts w:ascii="Sylfaen" w:hAnsi="Sylfaen"/>
          <w:b/>
          <w:bCs/>
          <w:sz w:val="24"/>
          <w:szCs w:val="24"/>
          <w:lang w:val="hy-AM"/>
        </w:rPr>
      </w:pPr>
      <w:r w:rsidRPr="00583AC4">
        <w:rPr>
          <w:rFonts w:ascii="Sylfaen" w:hAnsi="Sylfaen"/>
          <w:b/>
          <w:bCs/>
          <w:sz w:val="24"/>
          <w:szCs w:val="24"/>
          <w:lang w:val="hy-AM"/>
        </w:rPr>
        <w:t>Կտուրներ</w:t>
      </w:r>
    </w:p>
    <w:p w:rsidR="001E75E9" w:rsidRPr="00583AC4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583AC4">
        <w:rPr>
          <w:rFonts w:ascii="Sylfaen" w:hAnsi="Sylfaen"/>
          <w:sz w:val="24"/>
          <w:szCs w:val="24"/>
          <w:lang w:val="hy-AM"/>
        </w:rPr>
        <w:t>Ավտոկայանատեղերի  կտուրների  կրող  կոնստրուկցիա  է  հանդիսանում  իրարից  0.5 մ  հեռավորությամբ  տեղադրված  / 80*60*4/մմ   կտրվացքով  մետաղական    պռոֆիլները   , որոնց վրա տեղադրվ ում    է  0,55մմ  հաստությամբ  մետղական  ցինկապատ   թիթեղ  : Հանգստի սենյակի պահակատան և սանհանգույցի   համար    որպես    կրող    կոնստրուկցիա    է    հանդիսանում    փայտե  դետալները,     որոնց  միացումները  իրականացվում  է  մետաղական    վրադիրներով:    Կտուրի  համար որպես ծածկույթ  նախատեսվում  է   0.55 մմ  հաստությամբ   ալիքավոր ցինկապատ    մետաղական    թիթեղը:     Էներգախնայողության    և էներգաարդյունավետության   տեսանկյունից    նախատեսվում    է հանգստի   սենյակի   և պահակատան   տանիքների      ջերմամեկուսացում:</w:t>
      </w:r>
    </w:p>
    <w:p w:rsidR="001E75E9" w:rsidRPr="00583AC4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0131B2" w:rsidRDefault="001E75E9" w:rsidP="001E75E9">
      <w:pPr>
        <w:spacing w:after="0"/>
        <w:rPr>
          <w:rFonts w:ascii="Sylfaen" w:hAnsi="Sylfaen"/>
          <w:b/>
          <w:bCs/>
          <w:sz w:val="24"/>
          <w:szCs w:val="24"/>
          <w:lang w:val="hy-AM"/>
        </w:rPr>
      </w:pPr>
      <w:r w:rsidRPr="000131B2">
        <w:rPr>
          <w:rFonts w:ascii="Sylfaen" w:hAnsi="Sylfaen"/>
          <w:b/>
          <w:bCs/>
          <w:sz w:val="24"/>
          <w:szCs w:val="24"/>
          <w:lang w:val="hy-AM"/>
        </w:rPr>
        <w:t>Դռներ,   պատուհաններ,   դարպասներ</w:t>
      </w:r>
    </w:p>
    <w:p w:rsidR="001E75E9" w:rsidRPr="000131B2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0131B2">
        <w:rPr>
          <w:rFonts w:ascii="Sylfaen" w:hAnsi="Sylfaen"/>
          <w:sz w:val="24"/>
          <w:szCs w:val="24"/>
          <w:lang w:val="hy-AM"/>
        </w:rPr>
        <w:t>Սանհանգույցի,   պահակատան,   հանգստի    սենյակի   դռները    և    պատուհանները իրականացվում   են     մետաղապլաստե  տարբերակով:       Առկաէ 2 տեղ մետաղական դռներ  ՝գլխավոր    մուտքի     մասում     և     համայնքապետարանի     պահեստներ    մուտք    գործելու  համար: Արտաքին    /գլխավոր/     և    կայանատեղերի  դարպասները    մետաղական են, ենթակա  են  ներկման 2 անգամ:</w:t>
      </w:r>
    </w:p>
    <w:p w:rsidR="001E75E9" w:rsidRPr="000131B2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spacing w:after="0"/>
        <w:contextualSpacing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</w:t>
      </w:r>
      <w:r w:rsidRPr="000629C1">
        <w:rPr>
          <w:rFonts w:ascii="Sylfaen" w:hAnsi="Sylfaen"/>
          <w:b/>
          <w:sz w:val="24"/>
          <w:szCs w:val="24"/>
          <w:lang w:val="hy-AM"/>
        </w:rPr>
        <w:t xml:space="preserve">Ինժեներական ցանցեր  </w:t>
      </w:r>
    </w:p>
    <w:p w:rsidR="001E75E9" w:rsidRPr="0043760E" w:rsidRDefault="001E75E9" w:rsidP="001E75E9">
      <w:pPr>
        <w:spacing w:after="0"/>
        <w:contextualSpacing/>
        <w:rPr>
          <w:rFonts w:ascii="Sylfaen" w:hAnsi="Sylfaen"/>
          <w:b/>
          <w:sz w:val="24"/>
          <w:szCs w:val="24"/>
          <w:lang w:val="hy-AM"/>
        </w:rPr>
      </w:pPr>
    </w:p>
    <w:p w:rsidR="001E75E9" w:rsidRPr="00351129" w:rsidRDefault="001E75E9" w:rsidP="001E75E9">
      <w:pPr>
        <w:spacing w:after="0"/>
        <w:contextualSpacing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Սպասարկման  կենտրոնի կոյուղ</w:t>
      </w:r>
      <w:r w:rsidRPr="00051726">
        <w:rPr>
          <w:rFonts w:ascii="Sylfaen" w:hAnsi="Sylfaen"/>
          <w:sz w:val="24"/>
          <w:szCs w:val="24"/>
          <w:lang w:val="hy-AM"/>
        </w:rPr>
        <w:t xml:space="preserve">ու  </w:t>
      </w:r>
      <w:r>
        <w:rPr>
          <w:rFonts w:ascii="Sylfaen" w:hAnsi="Sylfaen"/>
          <w:sz w:val="24"/>
          <w:szCs w:val="24"/>
          <w:lang w:val="hy-AM"/>
        </w:rPr>
        <w:t>ցանցը  միացվում</w:t>
      </w:r>
      <w:r w:rsidRPr="00051726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է</w:t>
      </w:r>
      <w:r w:rsidRPr="00051726">
        <w:rPr>
          <w:rFonts w:ascii="Sylfaen" w:hAnsi="Sylfaen"/>
          <w:sz w:val="24"/>
          <w:szCs w:val="24"/>
          <w:lang w:val="hy-AM"/>
        </w:rPr>
        <w:t xml:space="preserve">   </w:t>
      </w:r>
      <w:r>
        <w:rPr>
          <w:rFonts w:ascii="Sylfaen" w:hAnsi="Sylfaen"/>
          <w:sz w:val="24"/>
          <w:szCs w:val="24"/>
          <w:lang w:val="hy-AM"/>
        </w:rPr>
        <w:t>համայքապետարանի</w:t>
      </w:r>
      <w:r w:rsidRPr="00EB29BE">
        <w:rPr>
          <w:rFonts w:ascii="Sylfaen" w:hAnsi="Sylfaen"/>
          <w:sz w:val="24"/>
          <w:szCs w:val="24"/>
          <w:lang w:val="hy-AM"/>
        </w:rPr>
        <w:t xml:space="preserve">  </w:t>
      </w:r>
      <w:r>
        <w:rPr>
          <w:rFonts w:ascii="Sylfaen" w:hAnsi="Sylfaen"/>
          <w:sz w:val="24"/>
          <w:szCs w:val="24"/>
          <w:lang w:val="hy-AM"/>
        </w:rPr>
        <w:t xml:space="preserve"> գործող  </w:t>
      </w:r>
      <w:r w:rsidRPr="00051726">
        <w:rPr>
          <w:rFonts w:ascii="Sylfaen" w:hAnsi="Sylfaen"/>
          <w:sz w:val="24"/>
          <w:szCs w:val="24"/>
          <w:lang w:val="hy-AM"/>
        </w:rPr>
        <w:t xml:space="preserve">բակային   </w:t>
      </w:r>
      <w:r>
        <w:rPr>
          <w:rFonts w:ascii="Sylfaen" w:hAnsi="Sylfaen"/>
          <w:sz w:val="24"/>
          <w:szCs w:val="24"/>
          <w:lang w:val="hy-AM"/>
        </w:rPr>
        <w:t>համակարգին</w:t>
      </w:r>
      <w:r w:rsidRPr="00051726">
        <w:rPr>
          <w:rFonts w:ascii="Sylfaen" w:hAnsi="Sylfaen"/>
          <w:sz w:val="24"/>
          <w:szCs w:val="24"/>
          <w:lang w:val="hy-AM"/>
        </w:rPr>
        <w:t xml:space="preserve">   </w:t>
      </w:r>
      <w:r>
        <w:rPr>
          <w:rFonts w:ascii="Sylfaen" w:hAnsi="Sylfaen"/>
          <w:sz w:val="24"/>
          <w:szCs w:val="24"/>
          <w:lang w:val="hy-AM"/>
        </w:rPr>
        <w:t xml:space="preserve"> համաձայն նախագծի</w:t>
      </w:r>
      <w:r w:rsidRPr="00051726">
        <w:rPr>
          <w:rFonts w:ascii="Sylfaen" w:hAnsi="Sylfaen"/>
          <w:sz w:val="24"/>
          <w:szCs w:val="24"/>
          <w:lang w:val="hy-AM"/>
        </w:rPr>
        <w:t xml:space="preserve">  /տեխնիկական  պայման </w:t>
      </w:r>
      <w:r w:rsidRPr="00EB29BE">
        <w:rPr>
          <w:rFonts w:ascii="Sylfaen" w:hAnsi="Sylfaen"/>
          <w:sz w:val="24"/>
          <w:szCs w:val="24"/>
          <w:lang w:val="hy-AM"/>
        </w:rPr>
        <w:t xml:space="preserve">  </w:t>
      </w:r>
      <w:r w:rsidRPr="00051726">
        <w:rPr>
          <w:rFonts w:ascii="Sylfaen" w:hAnsi="Sylfaen"/>
          <w:sz w:val="24"/>
          <w:szCs w:val="24"/>
          <w:lang w:val="hy-AM"/>
        </w:rPr>
        <w:t>չի պահանջվում/</w:t>
      </w:r>
    </w:p>
    <w:p w:rsidR="001E75E9" w:rsidRPr="00D27B5F" w:rsidRDefault="001E75E9" w:rsidP="001E75E9">
      <w:pPr>
        <w:spacing w:after="0"/>
        <w:contextualSpacing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Խմելու ջրագիծը  միացվում է համայքապետարանի</w:t>
      </w:r>
      <w:r w:rsidRPr="00EB29BE">
        <w:rPr>
          <w:rFonts w:ascii="Sylfaen" w:hAnsi="Sylfaen"/>
          <w:sz w:val="24"/>
          <w:szCs w:val="24"/>
          <w:lang w:val="hy-AM"/>
        </w:rPr>
        <w:t xml:space="preserve">  </w:t>
      </w:r>
      <w:r>
        <w:rPr>
          <w:rFonts w:ascii="Sylfaen" w:hAnsi="Sylfaen"/>
          <w:sz w:val="24"/>
          <w:szCs w:val="24"/>
          <w:lang w:val="hy-AM"/>
        </w:rPr>
        <w:t xml:space="preserve"> ջրաչափ</w:t>
      </w:r>
      <w:r w:rsidRPr="00051726">
        <w:rPr>
          <w:rFonts w:ascii="Sylfaen" w:hAnsi="Sylfaen"/>
          <w:sz w:val="24"/>
          <w:szCs w:val="24"/>
          <w:lang w:val="hy-AM"/>
        </w:rPr>
        <w:t>ական  հանգույցից</w:t>
      </w:r>
      <w:r w:rsidRPr="00351129"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սնվող </w:t>
      </w:r>
      <w:r w:rsidRPr="00051726">
        <w:rPr>
          <w:rFonts w:ascii="Sylfaen" w:hAnsi="Sylfaen"/>
          <w:sz w:val="24"/>
          <w:szCs w:val="24"/>
          <w:lang w:val="hy-AM"/>
        </w:rPr>
        <w:t>ջրագծից</w:t>
      </w:r>
      <w:r>
        <w:rPr>
          <w:rFonts w:ascii="Sylfaen" w:hAnsi="Sylfaen"/>
          <w:sz w:val="24"/>
          <w:szCs w:val="24"/>
          <w:lang w:val="hy-AM"/>
        </w:rPr>
        <w:t>,տարածքում  մեքենաների  լվացում</w:t>
      </w:r>
      <w:r w:rsidRPr="00051726">
        <w:rPr>
          <w:rFonts w:ascii="Sylfaen" w:hAnsi="Sylfaen"/>
          <w:sz w:val="24"/>
          <w:szCs w:val="24"/>
          <w:lang w:val="hy-AM"/>
        </w:rPr>
        <w:t xml:space="preserve">  չի </w:t>
      </w:r>
      <w:r>
        <w:rPr>
          <w:rFonts w:ascii="Sylfaen" w:hAnsi="Sylfaen"/>
          <w:sz w:val="24"/>
          <w:szCs w:val="24"/>
          <w:lang w:val="hy-AM"/>
        </w:rPr>
        <w:t xml:space="preserve"> նախատեսվում :  Սպասարկման կենտրոնի գազաֆիկացում չի նախատեսվում:</w:t>
      </w:r>
    </w:p>
    <w:p w:rsidR="001E75E9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spacing w:after="0"/>
        <w:jc w:val="center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spacing w:after="0"/>
        <w:jc w:val="center"/>
        <w:rPr>
          <w:rFonts w:ascii="Sylfaen" w:hAnsi="Sylfaen"/>
          <w:sz w:val="24"/>
          <w:szCs w:val="24"/>
          <w:lang w:val="hy-AM"/>
        </w:rPr>
      </w:pPr>
    </w:p>
    <w:p w:rsidR="001E75E9" w:rsidRPr="00051726" w:rsidRDefault="001E75E9" w:rsidP="001E75E9">
      <w:pPr>
        <w:spacing w:after="0"/>
        <w:rPr>
          <w:rFonts w:ascii="Sylfaen" w:hAnsi="Sylfaen"/>
          <w:b/>
          <w:sz w:val="24"/>
          <w:szCs w:val="24"/>
          <w:lang w:val="hy-AM"/>
        </w:rPr>
      </w:pPr>
      <w:r w:rsidRPr="00DF7DD8">
        <w:rPr>
          <w:rFonts w:ascii="Sylfaen" w:hAnsi="Sylfaen"/>
          <w:b/>
          <w:sz w:val="24"/>
          <w:szCs w:val="24"/>
          <w:lang w:val="hy-AM"/>
        </w:rPr>
        <w:lastRenderedPageBreak/>
        <w:t>Էլեկտրոմատակարարում</w:t>
      </w:r>
    </w:p>
    <w:p w:rsidR="001E75E9" w:rsidRPr="00D27B5F" w:rsidRDefault="001E75E9" w:rsidP="001E75E9">
      <w:pPr>
        <w:spacing w:after="0"/>
        <w:jc w:val="center"/>
        <w:rPr>
          <w:rFonts w:ascii="Sylfaen" w:hAnsi="Sylfaen"/>
          <w:sz w:val="24"/>
          <w:szCs w:val="24"/>
          <w:lang w:val="hy-AM"/>
        </w:rPr>
      </w:pPr>
    </w:p>
    <w:p w:rsidR="001E75E9" w:rsidRPr="00DF7DD8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</w:t>
      </w:r>
      <w:r w:rsidRPr="00051726">
        <w:rPr>
          <w:rFonts w:ascii="Sylfaen" w:hAnsi="Sylfaen"/>
          <w:sz w:val="24"/>
          <w:szCs w:val="24"/>
          <w:lang w:val="hy-AM"/>
        </w:rPr>
        <w:t>Էլեկտրոմատակարարումը  իրականացվում  է  համապատասխան մատակարար կազմակերպության կողմից տրամադրված տեխնիկական պայմանի</w:t>
      </w:r>
      <w:r>
        <w:rPr>
          <w:rFonts w:ascii="Sylfaen" w:hAnsi="Sylfaen"/>
          <w:sz w:val="24"/>
          <w:szCs w:val="24"/>
          <w:lang w:val="hy-AM"/>
        </w:rPr>
        <w:t>:</w:t>
      </w:r>
    </w:p>
    <w:p w:rsidR="001E75E9" w:rsidRPr="00DF7DD8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DF7DD8">
        <w:rPr>
          <w:rFonts w:ascii="Sylfaen" w:hAnsi="Sylfaen"/>
          <w:sz w:val="24"/>
          <w:szCs w:val="24"/>
          <w:lang w:val="hy-AM"/>
        </w:rPr>
        <w:t>Տարածքը</w:t>
      </w:r>
      <w:r w:rsidRPr="00EB29BE">
        <w:rPr>
          <w:rFonts w:ascii="Sylfaen" w:hAnsi="Sylfaen"/>
          <w:sz w:val="24"/>
          <w:szCs w:val="24"/>
          <w:lang w:val="hy-AM"/>
        </w:rPr>
        <w:t xml:space="preserve">  </w:t>
      </w:r>
      <w:r w:rsidRPr="00DF7DD8">
        <w:rPr>
          <w:rFonts w:ascii="Sylfaen" w:hAnsi="Sylfaen"/>
          <w:sz w:val="24"/>
          <w:szCs w:val="24"/>
          <w:lang w:val="hy-AM"/>
        </w:rPr>
        <w:t xml:space="preserve"> լուսավորվում  է  ԼԵԴ  տեսակի  4 հատ   լուսարձակներով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Pr="00DF7DD8">
        <w:rPr>
          <w:rFonts w:ascii="Sylfaen" w:hAnsi="Sylfaen"/>
          <w:sz w:val="24"/>
          <w:szCs w:val="24"/>
          <w:lang w:val="hy-AM"/>
        </w:rPr>
        <w:t>,</w:t>
      </w:r>
      <w:r w:rsidRPr="00EB29BE">
        <w:rPr>
          <w:rFonts w:ascii="Sylfaen" w:hAnsi="Sylfaen"/>
          <w:sz w:val="24"/>
          <w:szCs w:val="24"/>
          <w:lang w:val="hy-AM"/>
        </w:rPr>
        <w:t xml:space="preserve">  </w:t>
      </w:r>
      <w:r w:rsidRPr="00DF7DD8">
        <w:rPr>
          <w:rFonts w:ascii="Sylfaen" w:hAnsi="Sylfaen"/>
          <w:sz w:val="24"/>
          <w:szCs w:val="24"/>
          <w:lang w:val="hy-AM"/>
        </w:rPr>
        <w:t>նախատեսվում է տեղադրել   3 հատ   տեսախցիկներ   և   2  տեղ  շանթարգելք  կոմպլեկտ  համաձայն պահանջվող</w:t>
      </w:r>
      <w:r w:rsidRPr="00EB29BE">
        <w:rPr>
          <w:rFonts w:ascii="Sylfaen" w:hAnsi="Sylfaen"/>
          <w:sz w:val="24"/>
          <w:szCs w:val="24"/>
          <w:lang w:val="hy-AM"/>
        </w:rPr>
        <w:t xml:space="preserve">  </w:t>
      </w:r>
      <w:r w:rsidRPr="00DF7DD8">
        <w:rPr>
          <w:rFonts w:ascii="Sylfaen" w:hAnsi="Sylfaen"/>
          <w:sz w:val="24"/>
          <w:szCs w:val="24"/>
          <w:lang w:val="hy-AM"/>
        </w:rPr>
        <w:t xml:space="preserve"> նորմատիվների</w:t>
      </w:r>
    </w:p>
    <w:p w:rsidR="001E75E9" w:rsidRPr="00351129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351129">
        <w:rPr>
          <w:rFonts w:ascii="Sylfaen" w:hAnsi="Sylfaen"/>
          <w:sz w:val="24"/>
          <w:szCs w:val="24"/>
          <w:lang w:val="hy-AM"/>
        </w:rPr>
        <w:t>Էլեկտրոխնայողության և  էլեկտրոարդյունավետության տեսանկյունից նախատեսվում է  կատարել ջերմամեկուսացում պահակատան  և  հանգստի սենյակի տանիքները:</w:t>
      </w:r>
    </w:p>
    <w:p w:rsidR="001E75E9" w:rsidRPr="00351129" w:rsidRDefault="001E75E9" w:rsidP="001E75E9">
      <w:pPr>
        <w:spacing w:after="0"/>
        <w:rPr>
          <w:rFonts w:ascii="Sylfaen" w:hAnsi="Sylfaen"/>
          <w:b/>
          <w:bCs/>
          <w:sz w:val="24"/>
          <w:szCs w:val="24"/>
          <w:lang w:val="hy-AM"/>
        </w:rPr>
      </w:pPr>
    </w:p>
    <w:p w:rsidR="001E75E9" w:rsidRDefault="001E75E9" w:rsidP="001E75E9">
      <w:pPr>
        <w:spacing w:after="0"/>
        <w:ind w:firstLine="709"/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1E75E9" w:rsidRDefault="001E75E9" w:rsidP="001E75E9">
      <w:pPr>
        <w:spacing w:after="0"/>
        <w:ind w:firstLine="709"/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1E75E9" w:rsidRPr="00583AC4" w:rsidRDefault="001E75E9" w:rsidP="001E75E9">
      <w:pPr>
        <w:spacing w:after="0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583AC4">
        <w:rPr>
          <w:rFonts w:ascii="Sylfaen" w:hAnsi="Sylfaen"/>
          <w:b/>
          <w:bCs/>
          <w:sz w:val="24"/>
          <w:szCs w:val="24"/>
          <w:lang w:val="hy-AM"/>
        </w:rPr>
        <w:t xml:space="preserve">ՀՀ  Շիրակի մարզի </w:t>
      </w:r>
    </w:p>
    <w:p w:rsidR="001E75E9" w:rsidRPr="00583AC4" w:rsidRDefault="001E75E9" w:rsidP="001E75E9">
      <w:pPr>
        <w:spacing w:after="0"/>
        <w:jc w:val="center"/>
        <w:rPr>
          <w:rFonts w:ascii="Sylfaen" w:hAnsi="Sylfaen"/>
          <w:b/>
          <w:bCs/>
          <w:sz w:val="24"/>
          <w:szCs w:val="24"/>
          <w:lang w:val="hy-AM"/>
        </w:rPr>
      </w:pPr>
      <w:r w:rsidRPr="00822B11">
        <w:rPr>
          <w:rFonts w:ascii="Sylfaen" w:hAnsi="Sylfaen"/>
          <w:b/>
          <w:bCs/>
          <w:sz w:val="24"/>
          <w:szCs w:val="24"/>
          <w:lang w:val="hy-AM"/>
        </w:rPr>
        <w:t>Ախուրյան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խոշորացված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համայնքի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կոմունալ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ծառայությունների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 xml:space="preserve"> և ճանապարհների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սպասարկումն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իրականացնող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տեխնիկական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միջոցների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կայանման, սպասարկման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կենտրոնի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822B11">
        <w:rPr>
          <w:rFonts w:ascii="Sylfaen" w:hAnsi="Sylfaen"/>
          <w:b/>
          <w:bCs/>
          <w:sz w:val="24"/>
          <w:szCs w:val="24"/>
          <w:lang w:val="hy-AM"/>
        </w:rPr>
        <w:t>կառուցման</w:t>
      </w:r>
      <w:r>
        <w:rPr>
          <w:rFonts w:ascii="Sylfaen" w:hAnsi="Sylfaen"/>
          <w:b/>
          <w:bCs/>
          <w:sz w:val="24"/>
          <w:szCs w:val="24"/>
          <w:lang w:val="hy-AM"/>
        </w:rPr>
        <w:t xml:space="preserve"> </w:t>
      </w:r>
      <w:r w:rsidRPr="00583AC4">
        <w:rPr>
          <w:rFonts w:ascii="Sylfaen" w:hAnsi="Sylfaen"/>
          <w:b/>
          <w:bCs/>
          <w:sz w:val="24"/>
          <w:szCs w:val="24"/>
          <w:lang w:val="hy-AM"/>
        </w:rPr>
        <w:t xml:space="preserve"> համար օգտագօրծվող  նյութերի երաշխիքային   ժամկետներ</w:t>
      </w:r>
    </w:p>
    <w:p w:rsidR="001E75E9" w:rsidRPr="00822B11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spacing w:after="0"/>
        <w:ind w:firstLine="709"/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1E75E9" w:rsidRPr="00A366DA" w:rsidRDefault="001E75E9" w:rsidP="001E75E9">
      <w:pPr>
        <w:spacing w:after="0"/>
        <w:rPr>
          <w:rFonts w:ascii="Sylfaen" w:hAnsi="Sylfaen"/>
          <w:b/>
          <w:bCs/>
          <w:sz w:val="24"/>
          <w:szCs w:val="24"/>
          <w:lang w:val="hy-AM"/>
        </w:rPr>
      </w:pPr>
      <w:r w:rsidRPr="00A366DA">
        <w:rPr>
          <w:rFonts w:ascii="Sylfaen" w:hAnsi="Sylfaen"/>
          <w:b/>
          <w:bCs/>
          <w:sz w:val="24"/>
          <w:szCs w:val="24"/>
          <w:lang w:val="hy-AM"/>
        </w:rPr>
        <w:t>1    ՏՈՒՖ  ՔԱՐ--------------------------------------------------------------------</w:t>
      </w:r>
      <w:r w:rsidRPr="00D45D08">
        <w:rPr>
          <w:rFonts w:ascii="Sylfaen" w:hAnsi="Sylfaen"/>
          <w:b/>
          <w:bCs/>
          <w:sz w:val="24"/>
          <w:szCs w:val="24"/>
          <w:lang w:val="hy-AM"/>
        </w:rPr>
        <w:t xml:space="preserve">  </w:t>
      </w:r>
      <w:r w:rsidRPr="00A366DA">
        <w:rPr>
          <w:rFonts w:ascii="Sylfaen" w:hAnsi="Sylfaen"/>
          <w:b/>
          <w:bCs/>
          <w:sz w:val="24"/>
          <w:szCs w:val="24"/>
          <w:lang w:val="hy-AM"/>
        </w:rPr>
        <w:t>3  ՏԱՐԻ</w:t>
      </w:r>
    </w:p>
    <w:p w:rsidR="001E75E9" w:rsidRPr="00A366DA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A366DA">
        <w:rPr>
          <w:rFonts w:ascii="Sylfaen" w:hAnsi="Sylfaen"/>
          <w:sz w:val="24"/>
          <w:szCs w:val="24"/>
          <w:lang w:val="hy-AM"/>
        </w:rPr>
        <w:t xml:space="preserve">2 </w:t>
      </w:r>
      <w:r w:rsidRPr="009F2EB5">
        <w:rPr>
          <w:rFonts w:ascii="Sylfaen" w:hAnsi="Sylfaen"/>
          <w:sz w:val="24"/>
          <w:szCs w:val="24"/>
          <w:lang w:val="hy-AM"/>
        </w:rPr>
        <w:t xml:space="preserve">  </w:t>
      </w:r>
      <w:r w:rsidRPr="00A366DA">
        <w:rPr>
          <w:rFonts w:ascii="Sylfaen" w:hAnsi="Sylfaen"/>
          <w:sz w:val="24"/>
          <w:szCs w:val="24"/>
          <w:lang w:val="hy-AM"/>
        </w:rPr>
        <w:t xml:space="preserve"> ՄԵՏԱՂԱԿԱՆ Կ</w:t>
      </w:r>
      <w:r w:rsidRPr="009F2EB5">
        <w:rPr>
          <w:rFonts w:ascii="Sylfaen" w:hAnsi="Sylfaen"/>
          <w:sz w:val="24"/>
          <w:szCs w:val="24"/>
          <w:lang w:val="hy-AM"/>
        </w:rPr>
        <w:t>Ո</w:t>
      </w:r>
      <w:r w:rsidRPr="00A366DA">
        <w:rPr>
          <w:rFonts w:ascii="Sylfaen" w:hAnsi="Sylfaen"/>
          <w:sz w:val="24"/>
          <w:szCs w:val="24"/>
          <w:lang w:val="hy-AM"/>
        </w:rPr>
        <w:t>ՆՍՏՐ</w:t>
      </w:r>
      <w:r w:rsidRPr="009F2EB5">
        <w:rPr>
          <w:rFonts w:ascii="Sylfaen" w:hAnsi="Sylfaen"/>
          <w:sz w:val="24"/>
          <w:szCs w:val="24"/>
          <w:lang w:val="hy-AM"/>
        </w:rPr>
        <w:t>ՈՒԿ</w:t>
      </w:r>
      <w:r w:rsidRPr="00A366DA">
        <w:rPr>
          <w:rFonts w:ascii="Sylfaen" w:hAnsi="Sylfaen"/>
          <w:sz w:val="24"/>
          <w:szCs w:val="24"/>
          <w:lang w:val="hy-AM"/>
        </w:rPr>
        <w:t>ՑԻԱՆԵՐ    ----------------------------------3  ՏԱՐԻ</w:t>
      </w:r>
    </w:p>
    <w:p w:rsidR="001E75E9" w:rsidRPr="00A366DA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A366DA">
        <w:rPr>
          <w:rFonts w:ascii="Sylfaen" w:hAnsi="Sylfaen"/>
          <w:sz w:val="24"/>
          <w:szCs w:val="24"/>
          <w:lang w:val="hy-AM"/>
        </w:rPr>
        <w:t xml:space="preserve">3  </w:t>
      </w:r>
      <w:r w:rsidRPr="009F2EB5">
        <w:rPr>
          <w:rFonts w:ascii="Sylfaen" w:hAnsi="Sylfaen"/>
          <w:sz w:val="24"/>
          <w:szCs w:val="24"/>
          <w:lang w:val="hy-AM"/>
        </w:rPr>
        <w:t xml:space="preserve">  </w:t>
      </w:r>
      <w:r w:rsidRPr="00A366DA">
        <w:rPr>
          <w:rFonts w:ascii="Sylfaen" w:hAnsi="Sylfaen"/>
          <w:sz w:val="24"/>
          <w:szCs w:val="24"/>
          <w:lang w:val="hy-AM"/>
        </w:rPr>
        <w:t>ԱՄՐԱՆ----------------------------------------------------------------------   3 ՏԱՐԻ</w:t>
      </w:r>
    </w:p>
    <w:p w:rsidR="001E75E9" w:rsidRPr="009F2EB5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9F2EB5">
        <w:rPr>
          <w:rFonts w:ascii="Sylfaen" w:hAnsi="Sylfaen"/>
          <w:sz w:val="24"/>
          <w:szCs w:val="24"/>
          <w:lang w:val="hy-AM"/>
        </w:rPr>
        <w:t>4    ՏԱՆԻՔԻ   ՑԻՆԿԱՊԱՏ  ԹԻԹԵՂ              ԿՊ 25 ,055ՄՄ---------------- -3 ՏԱՐԻ</w:t>
      </w:r>
    </w:p>
    <w:p w:rsidR="001E75E9" w:rsidRPr="009F2EB5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9F2EB5">
        <w:rPr>
          <w:rFonts w:ascii="Sylfaen" w:hAnsi="Sylfaen"/>
          <w:sz w:val="24"/>
          <w:szCs w:val="24"/>
          <w:lang w:val="hy-AM"/>
        </w:rPr>
        <w:t>5    Ե/Բ ՀԱՎԱՔՈՎԻ  ԾԱԾԿԻ  ՍԱԼԵՐ----------------------------                   3 ՏԱՐԻ</w:t>
      </w:r>
    </w:p>
    <w:p w:rsidR="001E75E9" w:rsidRPr="009F2EB5" w:rsidRDefault="001E75E9" w:rsidP="001E75E9">
      <w:pPr>
        <w:spacing w:after="0"/>
        <w:rPr>
          <w:rFonts w:ascii="Sylfaen" w:hAnsi="Sylfaen"/>
          <w:sz w:val="24"/>
          <w:szCs w:val="24"/>
          <w:lang w:val="hy-AM"/>
        </w:rPr>
      </w:pPr>
      <w:r w:rsidRPr="009F2EB5">
        <w:rPr>
          <w:rFonts w:ascii="Sylfaen" w:hAnsi="Sylfaen"/>
          <w:sz w:val="24"/>
          <w:szCs w:val="24"/>
          <w:lang w:val="hy-AM"/>
        </w:rPr>
        <w:t>6    ՓԱՅՏԱՆՅՈՒԹ-------------------------------------------------------             3 ՏԱՐԻ</w:t>
      </w:r>
    </w:p>
    <w:p w:rsidR="001E75E9" w:rsidRDefault="001E75E9" w:rsidP="001E75E9">
      <w:pPr>
        <w:pStyle w:val="a4"/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Pr="00570720" w:rsidRDefault="001E75E9" w:rsidP="001E75E9">
      <w:pPr>
        <w:pStyle w:val="a4"/>
        <w:spacing w:after="0"/>
        <w:rPr>
          <w:rFonts w:ascii="Sylfaen" w:hAnsi="Sylfaen"/>
          <w:sz w:val="24"/>
          <w:szCs w:val="24"/>
          <w:lang w:val="hy-AM"/>
        </w:rPr>
      </w:pPr>
      <w:r w:rsidRPr="009F2EB5">
        <w:rPr>
          <w:rFonts w:ascii="Sylfaen" w:hAnsi="Sylfaen"/>
          <w:sz w:val="24"/>
          <w:szCs w:val="24"/>
          <w:lang w:val="hy-AM"/>
        </w:rPr>
        <w:t>ՄՆԱՑԱԾ  ԲՈԼՈՐ  ՏԵՍԱԿԻ  ՇԻՆԱՐԱՐԱԿԱՆ  ՆՅՈՒԹԵՐԻ  ՀԱՄԱՐ  ԵՐԱՇԽԻՔԱՅԻՆ    ԺԱՄԿԵՏ Է ՏՐՎՈՒՄ  ՄԻՆ</w:t>
      </w:r>
      <w:r w:rsidRPr="00570720">
        <w:rPr>
          <w:rFonts w:ascii="Sylfaen" w:hAnsi="Sylfaen"/>
          <w:sz w:val="24"/>
          <w:szCs w:val="24"/>
          <w:lang w:val="hy-AM"/>
        </w:rPr>
        <w:t>ՉԵՎ   ՄԵԿ  ՏԱՐԻ</w:t>
      </w:r>
    </w:p>
    <w:p w:rsidR="001E75E9" w:rsidRDefault="001E75E9" w:rsidP="001E75E9">
      <w:pPr>
        <w:pStyle w:val="a4"/>
        <w:spacing w:after="0"/>
        <w:rPr>
          <w:rFonts w:ascii="Sylfaen" w:hAnsi="Sylfaen"/>
          <w:sz w:val="24"/>
          <w:szCs w:val="24"/>
          <w:lang w:val="hy-AM"/>
        </w:rPr>
      </w:pPr>
    </w:p>
    <w:p w:rsidR="001E75E9" w:rsidRDefault="001E75E9" w:rsidP="001E75E9">
      <w:pPr>
        <w:pStyle w:val="a4"/>
        <w:spacing w:after="0"/>
        <w:rPr>
          <w:rFonts w:ascii="Sylfaen" w:hAnsi="Sylfaen"/>
          <w:sz w:val="24"/>
          <w:szCs w:val="24"/>
          <w:lang w:val="hy-AM"/>
        </w:rPr>
      </w:pPr>
    </w:p>
    <w:p w:rsidR="00557A60" w:rsidRPr="00570720" w:rsidRDefault="00557A60" w:rsidP="00557A60">
      <w:pPr>
        <w:pStyle w:val="a4"/>
        <w:spacing w:after="0"/>
        <w:rPr>
          <w:rFonts w:ascii="Sylfaen" w:hAnsi="Sylfaen"/>
          <w:sz w:val="24"/>
          <w:szCs w:val="24"/>
          <w:lang w:val="hy-AM"/>
        </w:rPr>
      </w:pPr>
    </w:p>
    <w:p w:rsidR="00557A60" w:rsidRPr="00557A60" w:rsidRDefault="00557A60" w:rsidP="006C0B77">
      <w:pPr>
        <w:spacing w:after="0"/>
        <w:ind w:firstLine="709"/>
        <w:jc w:val="both"/>
        <w:rPr>
          <w:lang w:val="hy-AM"/>
        </w:rPr>
      </w:pPr>
    </w:p>
    <w:sectPr w:rsidR="00557A60" w:rsidRPr="00557A6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27782"/>
    <w:multiLevelType w:val="hybridMultilevel"/>
    <w:tmpl w:val="C5062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47CEE"/>
    <w:multiLevelType w:val="hybridMultilevel"/>
    <w:tmpl w:val="4E7409D2"/>
    <w:lvl w:ilvl="0" w:tplc="DFBCE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567"/>
    <w:rsid w:val="00112567"/>
    <w:rsid w:val="00132E28"/>
    <w:rsid w:val="001E75E9"/>
    <w:rsid w:val="00557A60"/>
    <w:rsid w:val="006768CC"/>
    <w:rsid w:val="006C0B77"/>
    <w:rsid w:val="008242FF"/>
    <w:rsid w:val="00870751"/>
    <w:rsid w:val="00922C48"/>
    <w:rsid w:val="00B364E9"/>
    <w:rsid w:val="00B915B7"/>
    <w:rsid w:val="00EA59DF"/>
    <w:rsid w:val="00EE4070"/>
    <w:rsid w:val="00F12C76"/>
    <w:rsid w:val="00FE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56E3"/>
  <w15:chartTrackingRefBased/>
  <w15:docId w15:val="{E191F8CC-32DE-407F-A699-85BF73D98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60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7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1403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2021-07-08T08:47:00Z</dcterms:created>
  <dcterms:modified xsi:type="dcterms:W3CDTF">2021-07-09T10:13:00Z</dcterms:modified>
</cp:coreProperties>
</file>